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000000">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000000">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000000">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000000">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000000">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000000">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000000">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000000">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000000">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000000">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000000">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000000">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000000">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000000">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000000">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000000">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000000">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000000">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000000">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000000">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000000">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000000">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000000">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000000">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000000">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000000">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000000">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000000">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000000">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000000">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000000">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000000">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000000">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000000">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000000">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000000">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000000">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000000">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w:t>
      </w:r>
      <w:r w:rsidR="00F26F78" w:rsidRPr="00F26F78">
        <w:lastRenderedPageBreak/>
        <w:t xml:space="preserve">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2C02DA">
      <w:pPr>
        <w:ind w:firstLine="0"/>
        <w:jc w:val="left"/>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lastRenderedPageBreak/>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11E615F6" w14:textId="1BC2DFCD" w:rsidR="009B2B0E" w:rsidRDefault="00B80D49" w:rsidP="002C02DA">
      <w:pPr>
        <w:ind w:firstLine="0"/>
        <w:jc w:val="left"/>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r w:rsidR="00DC25F5">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lastRenderedPageBreak/>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66AE7B57"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77777777" w:rsidR="00724FFD" w:rsidRDefault="00724FFD" w:rsidP="00B3118F">
      <w:pPr>
        <w:ind w:firstLine="709"/>
        <w:rPr>
          <w:szCs w:val="24"/>
        </w:rPr>
      </w:pPr>
    </w:p>
    <w:p w14:paraId="13AC6E4A" w14:textId="76A31445" w:rsidR="00755768" w:rsidRDefault="00724FFD" w:rsidP="00082994">
      <w:pPr>
        <w:ind w:firstLine="0"/>
        <w:rPr>
          <w:sz w:val="20"/>
        </w:rPr>
      </w:pPr>
      <w:r>
        <w:rPr>
          <w:noProof/>
        </w:rPr>
        <w:drawing>
          <wp:anchor distT="0" distB="0" distL="114300" distR="114300" simplePos="0" relativeHeight="251687936" behindDoc="0" locked="0" layoutInCell="1" allowOverlap="1" wp14:anchorId="1981A42F" wp14:editId="384C785F">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r w:rsidR="00755768" w:rsidRPr="00755768">
        <w:rPr>
          <w:b/>
          <w:bCs/>
          <w:szCs w:val="24"/>
        </w:rPr>
        <w:t xml:space="preserve">Figura </w:t>
      </w:r>
      <w:r w:rsidR="00755768">
        <w:rPr>
          <w:b/>
          <w:bCs/>
          <w:szCs w:val="24"/>
        </w:rPr>
        <w:t>4</w:t>
      </w:r>
      <w:r w:rsidR="00755768" w:rsidRPr="00755768">
        <w:rPr>
          <w:szCs w:val="24"/>
        </w:rPr>
        <w:t xml:space="preserve"> – </w:t>
      </w:r>
      <w:r w:rsidR="00082994">
        <w:rPr>
          <w:szCs w:val="24"/>
        </w:rPr>
        <w:t xml:space="preserve">Relatório Final </w:t>
      </w:r>
      <w:r w:rsidR="00755768" w:rsidRPr="00755768">
        <w:rPr>
          <w:szCs w:val="24"/>
        </w:rPr>
        <w:t xml:space="preserve">de Estágio  </w:t>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lastRenderedPageBreak/>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20F71DB6"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33FF9A5" w14:textId="52FDF001" w:rsidR="00724FFD" w:rsidRDefault="00387265" w:rsidP="00DF5B5D">
      <w:pPr>
        <w:rPr>
          <w:szCs w:val="24"/>
        </w:rPr>
      </w:pPr>
      <w:r w:rsidRPr="00EF7952">
        <w:rPr>
          <w:noProof/>
          <w:szCs w:val="24"/>
        </w:rPr>
        <w:drawing>
          <wp:anchor distT="0" distB="0" distL="114300" distR="114300" simplePos="0" relativeHeight="251688960" behindDoc="1" locked="0" layoutInCell="1" allowOverlap="1" wp14:anchorId="4E2B24DC" wp14:editId="6BB1FA8D">
            <wp:simplePos x="0" y="0"/>
            <wp:positionH relativeFrom="margin">
              <wp:posOffset>-165735</wp:posOffset>
            </wp:positionH>
            <wp:positionV relativeFrom="paragraph">
              <wp:posOffset>440690</wp:posOffset>
            </wp:positionV>
            <wp:extent cx="5270500" cy="5166360"/>
            <wp:effectExtent l="0" t="0" r="6350" b="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270500" cy="5166360"/>
                    </a:xfrm>
                    <a:prstGeom prst="rect">
                      <a:avLst/>
                    </a:prstGeom>
                  </pic:spPr>
                </pic:pic>
              </a:graphicData>
            </a:graphic>
            <wp14:sizeRelH relativeFrom="margin">
              <wp14:pctWidth>0</wp14:pctWidth>
            </wp14:sizeRelH>
            <wp14:sizeRelV relativeFrom="margin">
              <wp14:pctHeight>0</wp14:pctHeight>
            </wp14:sizeRelV>
          </wp:anchor>
        </w:drawing>
      </w:r>
    </w:p>
    <w:p w14:paraId="4FE71EAC" w14:textId="184966EA" w:rsidR="00EF7952" w:rsidRDefault="00B35F2E" w:rsidP="00EF7952">
      <w:pPr>
        <w:ind w:firstLine="0"/>
        <w:rPr>
          <w:szCs w:val="24"/>
        </w:rPr>
      </w:pPr>
      <w:r w:rsidRPr="00B35F2E">
        <w:rPr>
          <w:b/>
          <w:bCs/>
        </w:rPr>
        <w:t xml:space="preserve"> </w:t>
      </w:r>
      <w:r w:rsidRPr="00B35F2E">
        <w:rPr>
          <w:b/>
          <w:bCs/>
          <w:szCs w:val="24"/>
        </w:rPr>
        <w:t xml:space="preserve">Figura </w:t>
      </w:r>
      <w:r>
        <w:rPr>
          <w:b/>
          <w:bCs/>
          <w:szCs w:val="24"/>
        </w:rPr>
        <w:t>6</w:t>
      </w:r>
      <w:r w:rsidRPr="00B35F2E">
        <w:rPr>
          <w:szCs w:val="24"/>
        </w:rPr>
        <w:t xml:space="preserve"> – </w:t>
      </w:r>
      <w:r>
        <w:rPr>
          <w:szCs w:val="24"/>
        </w:rPr>
        <w:t>Avaliação de Desempenho do Estagiário</w:t>
      </w:r>
      <w:r w:rsidRPr="00B35F2E">
        <w:rPr>
          <w:szCs w:val="24"/>
        </w:rPr>
        <w:t xml:space="preserve"> </w:t>
      </w:r>
    </w:p>
    <w:p w14:paraId="32797B4B" w14:textId="77777777" w:rsidR="00387265" w:rsidRDefault="00B35F2E" w:rsidP="00387265">
      <w:pPr>
        <w:ind w:firstLine="0"/>
        <w:rPr>
          <w:sz w:val="20"/>
        </w:rPr>
      </w:pPr>
      <w:r w:rsidRPr="00B35F2E">
        <w:rPr>
          <w:sz w:val="20"/>
        </w:rPr>
        <w:t xml:space="preserve">Fonte: Fatec Jales (2024) </w:t>
      </w:r>
    </w:p>
    <w:p w14:paraId="7B6D7CC5" w14:textId="221B2F8F" w:rsidR="00A66233" w:rsidRDefault="00387265" w:rsidP="00C6284C">
      <w:pPr>
        <w:ind w:firstLine="709"/>
        <w:rPr>
          <w:szCs w:val="24"/>
        </w:rPr>
      </w:pPr>
      <w:r>
        <w:rPr>
          <w:szCs w:val="24"/>
        </w:rPr>
        <w:lastRenderedPageBreak/>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748E80F5"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4F98586D" w:rsidR="00387265" w:rsidRDefault="00387265" w:rsidP="00C87A66">
      <w:pPr>
        <w:ind w:firstLine="709"/>
        <w:rPr>
          <w:szCs w:val="24"/>
        </w:rPr>
      </w:pPr>
    </w:p>
    <w:p w14:paraId="06F12CB7" w14:textId="22853EB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b/>
          <w:bCs/>
          <w:szCs w:val="24"/>
        </w:rPr>
        <w:t xml:space="preserve">Figura </w:t>
      </w:r>
      <w:r w:rsidR="00620681">
        <w:rPr>
          <w:b/>
          <w:bCs/>
          <w:szCs w:val="24"/>
        </w:rPr>
        <w:t>5</w:t>
      </w:r>
      <w:r w:rsidR="00620681" w:rsidRPr="00620681">
        <w:rPr>
          <w:szCs w:val="24"/>
        </w:rPr>
        <w:t xml:space="preserve"> – </w:t>
      </w:r>
      <w:r w:rsidR="00620681">
        <w:rPr>
          <w:szCs w:val="24"/>
        </w:rPr>
        <w:t>Processo de Equivalência a Estágio Supervisionado</w:t>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77777777" w:rsidR="00293CDD" w:rsidRPr="00293CDD" w:rsidRDefault="00293CDD" w:rsidP="00293CDD">
      <w:r w:rsidRPr="00293CDD">
        <w:lastRenderedPageBreak/>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77777777" w:rsidR="00293CDD" w:rsidRDefault="00293CDD"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2206919"/>
      <w:r>
        <w:lastRenderedPageBreak/>
        <w:t>An</w:t>
      </w:r>
      <w:r w:rsidR="00E4045B">
        <w:t>á</w:t>
      </w:r>
      <w:r>
        <w:t>lise de Sistemas Existentes</w:t>
      </w:r>
      <w:bookmarkEnd w:id="30"/>
    </w:p>
    <w:p w14:paraId="2402DD1F" w14:textId="1CE9A87C" w:rsidR="00AD0C8B" w:rsidRDefault="00AD0C8B" w:rsidP="00AD0C8B"/>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07D9F0E4" w14:textId="31592799" w:rsidR="00625CE7" w:rsidRDefault="00145A91" w:rsidP="00F603C3">
      <w:pPr>
        <w:ind w:firstLine="709"/>
        <w:rPr>
          <w:szCs w:val="24"/>
        </w:rPr>
      </w:pPr>
      <w:r w:rsidRPr="00145A91">
        <w:rPr>
          <w:szCs w:val="24"/>
        </w:rPr>
        <w:lastRenderedPageBreak/>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21B24740" w:rsidR="00145A91" w:rsidRDefault="00BC258C"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4327478A">
            <wp:simplePos x="0" y="0"/>
            <wp:positionH relativeFrom="page">
              <wp:posOffset>1028065</wp:posOffset>
            </wp:positionH>
            <wp:positionV relativeFrom="paragraph">
              <wp:posOffset>429260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w:t>
      </w:r>
      <w:r>
        <w:rPr>
          <w:szCs w:val="24"/>
        </w:rPr>
        <w:t>Sistema “</w:t>
      </w:r>
      <w:r w:rsidR="00145A91">
        <w:rPr>
          <w:szCs w:val="24"/>
        </w:rPr>
        <w:t>SGE – Sistema de Gerenciamento de Estágio</w:t>
      </w:r>
      <w:r>
        <w:rPr>
          <w:szCs w:val="24"/>
        </w:rPr>
        <w:t>”</w:t>
      </w:r>
    </w:p>
    <w:p w14:paraId="72BC30B5" w14:textId="397F5227" w:rsidR="00145A91" w:rsidRDefault="00145A91" w:rsidP="00145A91">
      <w:pPr>
        <w:spacing w:line="240" w:lineRule="auto"/>
        <w:jc w:val="center"/>
        <w:rPr>
          <w:szCs w:val="24"/>
        </w:rPr>
      </w:pPr>
    </w:p>
    <w:p w14:paraId="72C26366" w14:textId="22E6EA58" w:rsidR="00BC258C" w:rsidRDefault="00145A91" w:rsidP="00BC258C">
      <w:pPr>
        <w:spacing w:line="240" w:lineRule="auto"/>
        <w:ind w:firstLine="0"/>
        <w:rPr>
          <w:sz w:val="20"/>
          <w:szCs w:val="24"/>
        </w:rPr>
      </w:pPr>
      <w:r>
        <w:rPr>
          <w:sz w:val="20"/>
          <w:szCs w:val="24"/>
        </w:rPr>
        <w:t>Fonte: Zambom, 2018, p. 69.</w:t>
      </w:r>
    </w:p>
    <w:p w14:paraId="0FB900F2" w14:textId="410D5F23" w:rsidR="00BC258C" w:rsidRDefault="00BC258C" w:rsidP="00BC258C">
      <w:pPr>
        <w:spacing w:line="240" w:lineRule="auto"/>
        <w:ind w:firstLine="0"/>
        <w:rPr>
          <w:sz w:val="20"/>
          <w:szCs w:val="24"/>
        </w:rPr>
      </w:pPr>
    </w:p>
    <w:p w14:paraId="3907AAD7" w14:textId="77777777"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359158BF" w:rsidR="00145A91" w:rsidRDefault="00145A91" w:rsidP="00145A91">
      <w:pPr>
        <w:spacing w:line="240" w:lineRule="auto"/>
        <w:jc w:val="center"/>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220692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2206921"/>
      <w:r w:rsidRPr="00DE0E82">
        <w:rPr>
          <w:szCs w:val="24"/>
        </w:rPr>
        <w:t>Descrição dos requisitos funcionais</w:t>
      </w:r>
      <w:bookmarkEnd w:id="32"/>
    </w:p>
    <w:p w14:paraId="368D34EB" w14:textId="6A38EEB7" w:rsidR="00812437" w:rsidRDefault="00812437" w:rsidP="000E39E2">
      <w:r>
        <w:t>Segundo Sommerville (20</w:t>
      </w:r>
      <w:r w:rsidR="004A03C9">
        <w:t>18</w:t>
      </w:r>
      <w:r>
        <w:t xml:space="preserve">) os requisitos funcionais de um sistema descrevem o que ele deve fazer. Esses requisitos variam de acordo com o tipo de software que está sendo </w:t>
      </w:r>
      <w:r>
        <w:lastRenderedPageBreak/>
        <w:t>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000000">
        <w:fldChar w:fldCharType="begin"/>
      </w:r>
      <w:r w:rsidR="00000000">
        <w:instrText xml:space="preserve"> SEQ Quadro \* ARABIC </w:instrText>
      </w:r>
      <w:r w:rsidR="00000000">
        <w:fldChar w:fldCharType="separate"/>
      </w:r>
      <w:r>
        <w:rPr>
          <w:noProof/>
        </w:rPr>
        <w:t>1</w:t>
      </w:r>
      <w:r w:rsidR="00000000">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2206922"/>
      <w:r w:rsidRPr="00DE0E82">
        <w:rPr>
          <w:szCs w:val="24"/>
        </w:rPr>
        <w:t>Descrição dos requisitos não funcionais</w:t>
      </w:r>
      <w:bookmarkEnd w:id="34"/>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r w:rsidR="00000000">
        <w:fldChar w:fldCharType="begin"/>
      </w:r>
      <w:r w:rsidR="00000000">
        <w:instrText xml:space="preserve"> SEQ Quadro \* ARABIC </w:instrText>
      </w:r>
      <w:r w:rsidR="00000000">
        <w:fldChar w:fldCharType="separate"/>
      </w:r>
      <w:r>
        <w:rPr>
          <w:noProof/>
        </w:rPr>
        <w:t>2</w:t>
      </w:r>
      <w:r w:rsidR="00000000">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2206923"/>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220692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27A4C89C" w:rsidR="009F41D6" w:rsidRDefault="000B0F4C" w:rsidP="000B0F4C">
      <w:pPr>
        <w:ind w:firstLine="0"/>
      </w:pPr>
      <w:r>
        <w:tab/>
        <w:t>Segundo Sommerville (20</w:t>
      </w:r>
      <w:r w:rsidR="004A03C9">
        <w:t>18</w:t>
      </w:r>
      <w:r>
        <w:t>)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1548C61A" w:rsidR="00310D95" w:rsidRDefault="00310D95" w:rsidP="000B0F4C">
      <w:pPr>
        <w:ind w:firstLine="0"/>
      </w:pPr>
      <w:r>
        <w:tab/>
        <w:t>Na visão do Sommerville (</w:t>
      </w:r>
      <w:r w:rsidR="004A03C9">
        <w:t>2018</w:t>
      </w:r>
      <w:r>
        <w:t xml:space="preserve">)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4C933BF1">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220692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lastRenderedPageBreak/>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lastRenderedPageBreak/>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lastRenderedPageBreak/>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lastRenderedPageBreak/>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w:t>
      </w:r>
      <w:r>
        <w:lastRenderedPageBreak/>
        <w:t xml:space="preserve">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lastRenderedPageBreak/>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lastRenderedPageBreak/>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lastRenderedPageBreak/>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2206926"/>
      <w:r w:rsidRPr="000959C0">
        <w:t>Definição dos Atores</w:t>
      </w:r>
      <w:bookmarkEnd w:id="39"/>
    </w:p>
    <w:p w14:paraId="6C1F713D" w14:textId="07C645AC"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r>
        <w:t>), essa visualização clara e simples facilita o entendimento dos papéis desempenhados pelos atores e suas interações com o sistema, tornando o processo de modelagem mais acessível e compreensível para todas as partes envolvidas.</w:t>
      </w:r>
    </w:p>
    <w:p w14:paraId="2742C74F" w14:textId="4886E046" w:rsidR="004A03C9" w:rsidRDefault="004A03C9" w:rsidP="006740D0">
      <w:r w:rsidRPr="004A03C9">
        <w:rPr>
          <w:noProof/>
        </w:rPr>
        <w:lastRenderedPageBreak/>
        <w:drawing>
          <wp:anchor distT="0" distB="0" distL="114300" distR="114300" simplePos="0" relativeHeight="251718656" behindDoc="0" locked="0" layoutInCell="1" allowOverlap="1" wp14:anchorId="7956AF8C" wp14:editId="3BE4FBA0">
            <wp:simplePos x="0" y="0"/>
            <wp:positionH relativeFrom="column">
              <wp:posOffset>34290</wp:posOffset>
            </wp:positionH>
            <wp:positionV relativeFrom="paragraph">
              <wp:posOffset>90170</wp:posOffset>
            </wp:positionV>
            <wp:extent cx="5600700" cy="1876425"/>
            <wp:effectExtent l="0" t="0" r="0" b="952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323" t="4179" r="1455" b="4335"/>
                    <a:stretch/>
                  </pic:blipFill>
                  <pic:spPr bwMode="auto">
                    <a:xfrm>
                      <a:off x="0" y="0"/>
                      <a:ext cx="56007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w:t>
      </w:r>
      <w:r>
        <w:lastRenderedPageBreak/>
        <w:t>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2206927"/>
      <w:r w:rsidRPr="006C04EC">
        <w:t>Lista de Casos de Uso</w:t>
      </w:r>
      <w:bookmarkEnd w:id="40"/>
      <w:bookmarkEnd w:id="41"/>
      <w:bookmarkEnd w:id="42"/>
      <w:bookmarkEnd w:id="43"/>
      <w:bookmarkEnd w:id="44"/>
      <w:bookmarkEnd w:id="45"/>
      <w:bookmarkEnd w:id="46"/>
      <w:bookmarkEnd w:id="47"/>
      <w:bookmarkEnd w:id="48"/>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lastRenderedPageBreak/>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51" w:name="_Toc18220692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 xml:space="preserve">O Diagrama de Caso de Uso é amplamente empregado durante as etapas iniciais do desenvolvimento de software, especialmente no levantamento e análise de requisitos. Nessa fase, ele é uma ferramenta valiosa para alinhar a visão entre as partes interessadas, ajudando a </w:t>
      </w:r>
      <w:r>
        <w:lastRenderedPageBreak/>
        <w:t>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1A9EBDA0" w:rsidR="00BE6C45" w:rsidRPr="00D033D2" w:rsidRDefault="00BE6C45" w:rsidP="00BE6C45">
      <w:pPr>
        <w:rPr>
          <w:u w:val="single"/>
        </w:rPr>
      </w:pPr>
      <w:r>
        <w:t xml:space="preserve">Segundo </w:t>
      </w:r>
      <w:proofErr w:type="spellStart"/>
      <w:r>
        <w:t>Sommerville</w:t>
      </w:r>
      <w:proofErr w:type="spellEnd"/>
      <w:r>
        <w:t xml:space="preserv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27693352" w14:textId="77777777" w:rsidR="00197B50" w:rsidRDefault="00197B50" w:rsidP="00197B50">
      <w:pPr>
        <w:ind w:firstLine="0"/>
      </w:pPr>
      <w:r w:rsidRPr="00571983">
        <w:rPr>
          <w:sz w:val="20"/>
        </w:rPr>
        <w:t>Fonte: Elaborado pelos autores</w:t>
      </w:r>
      <w:r>
        <w:t>.</w:t>
      </w:r>
    </w:p>
    <w:p w14:paraId="517C4E20" w14:textId="77777777" w:rsidR="005B1411" w:rsidRDefault="005B1411" w:rsidP="006C7632">
      <w:pPr>
        <w:ind w:firstLine="0"/>
      </w:pPr>
    </w:p>
    <w:p w14:paraId="1F5B3815" w14:textId="32196F59" w:rsidR="00051B88" w:rsidRPr="00051B88" w:rsidRDefault="00051B88" w:rsidP="00051B88">
      <w:pPr>
        <w:pStyle w:val="Legenda"/>
        <w:keepNext/>
        <w:spacing w:line="240" w:lineRule="auto"/>
        <w:jc w:val="both"/>
        <w:rPr>
          <w:b w:val="0"/>
          <w:noProof/>
        </w:rPr>
      </w:pPr>
      <w:r w:rsidRPr="00051B88">
        <w:rPr>
          <w:noProof/>
        </w:rPr>
        <w:drawing>
          <wp:anchor distT="0" distB="0" distL="114300" distR="114300" simplePos="0" relativeHeight="251717632" behindDoc="0" locked="0" layoutInCell="1" allowOverlap="1" wp14:anchorId="301BCA29" wp14:editId="62F37D43">
            <wp:simplePos x="0" y="0"/>
            <wp:positionH relativeFrom="page">
              <wp:align>center</wp:align>
            </wp:positionH>
            <wp:positionV relativeFrom="paragraph">
              <wp:posOffset>309880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20">
        <w:t xml:space="preserve">Figura 3 – </w:t>
      </w:r>
      <w:r w:rsidR="00E64920" w:rsidRPr="00285BA3">
        <w:rPr>
          <w:b w:val="0"/>
          <w:noProof/>
        </w:rPr>
        <w:t xml:space="preserve">Diagrama de </w:t>
      </w:r>
      <w:r w:rsidR="00E64920">
        <w:rPr>
          <w:b w:val="0"/>
          <w:noProof/>
        </w:rPr>
        <w:t xml:space="preserve">caso de uso  </w:t>
      </w:r>
      <w:r w:rsidR="00E64920" w:rsidRPr="00285BA3">
        <w:rPr>
          <w:b w:val="0"/>
          <w:noProof/>
        </w:rPr>
        <w:t xml:space="preserve"> –</w:t>
      </w:r>
      <w:r w:rsidR="00E64920">
        <w:rPr>
          <w:b w:val="0"/>
          <w:noProof/>
        </w:rPr>
        <w:t xml:space="preserve">  </w:t>
      </w:r>
      <w:r w:rsidR="00760266">
        <w:rPr>
          <w:b w:val="0"/>
          <w:noProof/>
        </w:rPr>
        <w:t xml:space="preserve">Visão </w:t>
      </w:r>
      <w:r w:rsidR="00E64920">
        <w:rPr>
          <w:b w:val="0"/>
          <w:noProof/>
        </w:rPr>
        <w:t>Coordenador Estágio</w:t>
      </w:r>
    </w:p>
    <w:p w14:paraId="6829D1F9" w14:textId="77777777" w:rsidR="00197B50" w:rsidRDefault="00197B50" w:rsidP="00197B50">
      <w:pPr>
        <w:ind w:firstLine="0"/>
      </w:pPr>
      <w:r w:rsidRPr="00571983">
        <w:rPr>
          <w:sz w:val="20"/>
        </w:rPr>
        <w:t>Fonte: Elaborado pelos autores</w:t>
      </w:r>
      <w:r>
        <w:t>.</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42F2656D" w14:textId="77777777" w:rsidR="00197B50" w:rsidRDefault="00197B50" w:rsidP="00197B50">
      <w:pPr>
        <w:ind w:firstLine="0"/>
      </w:pPr>
      <w:r w:rsidRPr="00571983">
        <w:rPr>
          <w:sz w:val="20"/>
        </w:rPr>
        <w:t>Fonte: Elaborado pelos autores</w:t>
      </w:r>
      <w:r>
        <w:t>.</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1F420624" w14:textId="77777777" w:rsidR="00197B50" w:rsidRDefault="00197B50" w:rsidP="00197B50">
      <w:pPr>
        <w:ind w:firstLine="0"/>
      </w:pPr>
      <w:r w:rsidRPr="00571983">
        <w:rPr>
          <w:sz w:val="20"/>
        </w:rPr>
        <w:t>Fonte: Elaborado pelos autores</w:t>
      </w:r>
      <w:r>
        <w:t>.</w:t>
      </w: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220692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4474CD17" w:rsidR="00912AC3" w:rsidRDefault="00197B50" w:rsidP="00912AC3">
      <w:pPr>
        <w:pStyle w:val="Legenda"/>
        <w:keepNext/>
        <w:spacing w:line="240" w:lineRule="auto"/>
        <w:jc w:val="both"/>
        <w:rPr>
          <w:b w:val="0"/>
          <w:noProof/>
        </w:rPr>
      </w:pPr>
      <w:r>
        <w:rPr>
          <w:noProof/>
        </w:rPr>
        <w:lastRenderedPageBreak/>
        <w:drawing>
          <wp:anchor distT="0" distB="0" distL="114300" distR="114300" simplePos="0" relativeHeight="251711488" behindDoc="0" locked="0" layoutInCell="1" allowOverlap="1" wp14:anchorId="04C082EB" wp14:editId="4FECB3BC">
            <wp:simplePos x="0" y="0"/>
            <wp:positionH relativeFrom="margin">
              <wp:align>right</wp:align>
            </wp:positionH>
            <wp:positionV relativeFrom="paragraph">
              <wp:posOffset>293370</wp:posOffset>
            </wp:positionV>
            <wp:extent cx="5513070" cy="3365500"/>
            <wp:effectExtent l="0" t="0" r="0" b="63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299" t="5728" b="16434"/>
                    <a:stretch/>
                  </pic:blipFill>
                  <pic:spPr bwMode="auto">
                    <a:xfrm>
                      <a:off x="0" y="0"/>
                      <a:ext cx="551307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6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Documento</w:t>
      </w:r>
    </w:p>
    <w:p w14:paraId="10620060" w14:textId="6069587E"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02306AFF" w:rsidR="00912AC3" w:rsidRDefault="004771C5" w:rsidP="00912AC3">
      <w:r w:rsidRPr="00D033D2">
        <w:t>Observa-se no Quadro 2</w:t>
      </w:r>
      <w:r>
        <w:t>0</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lastRenderedPageBreak/>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19D715B9" w:rsidR="00912AC3" w:rsidRDefault="00D033D2" w:rsidP="00912AC3">
      <w:r w:rsidRPr="00D033D2">
        <w:t>Observa-se no Quadro 2</w:t>
      </w:r>
      <w:r>
        <w:t xml:space="preserve">1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lastRenderedPageBreak/>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2FDF8FF" w:rsidR="00912AC3" w:rsidRDefault="004771C5" w:rsidP="00912AC3">
      <w:r w:rsidRPr="00D033D2">
        <w:t>Observa-se no Quadro 2</w:t>
      </w:r>
      <w:r>
        <w:t xml:space="preserve">2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8037326" w:rsidR="00912AC3" w:rsidRDefault="004771C5" w:rsidP="00912AC3">
      <w:pPr>
        <w:ind w:firstLine="709"/>
      </w:pPr>
      <w:r w:rsidRPr="00D033D2">
        <w:t>Observa-se no Quadro 2</w:t>
      </w:r>
      <w:r>
        <w:t xml:space="preserve">3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659380CB" w:rsidR="00912AC3" w:rsidRDefault="004771C5" w:rsidP="00912AC3">
      <w:r w:rsidRPr="00D033D2">
        <w:t>Observa-se no Quadro 2</w:t>
      </w:r>
      <w:r>
        <w:t xml:space="preserve">4 o </w:t>
      </w:r>
      <w:r w:rsidR="00912AC3">
        <w:t xml:space="preserve">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2C38CEC5" w:rsidR="00912AC3" w:rsidRDefault="004771C5" w:rsidP="00912AC3">
      <w:r w:rsidRPr="00D033D2">
        <w:t>Observa-se no Quadro 2</w:t>
      </w:r>
      <w:r>
        <w:t xml:space="preserve">5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2AFA4737" w:rsidR="00912AC3" w:rsidRDefault="004771C5" w:rsidP="00912AC3">
      <w:r w:rsidRPr="00D033D2">
        <w:t>Observa-se no Quadro 2</w:t>
      </w:r>
      <w:r>
        <w:t xml:space="preserve">6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lastRenderedPageBreak/>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65A0CD07" w:rsidR="00912AC3" w:rsidRDefault="004771C5" w:rsidP="00912AC3">
      <w:r w:rsidRPr="00D033D2">
        <w:t>Observa-se no Quadro 2</w:t>
      </w:r>
      <w:r>
        <w:t xml:space="preserve">7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2D5AF05F" w:rsidR="00912AC3" w:rsidRPr="009A5FF4" w:rsidRDefault="004771C5" w:rsidP="00912AC3">
      <w:pPr>
        <w:ind w:firstLine="709"/>
      </w:pPr>
      <w:r w:rsidRPr="00D033D2">
        <w:t>Observa-se no Quadro 2</w:t>
      </w:r>
      <w:r>
        <w:t xml:space="preserve">8 </w:t>
      </w:r>
      <w:r w:rsidR="00912AC3" w:rsidRPr="00A62763">
        <w:t xml:space="preserve">o procedimento para o caso de uso Cadastrar </w:t>
      </w:r>
      <w:proofErr w:type="spellStart"/>
      <w:r w:rsidR="00912AC3">
        <w:t>TipoEstágio</w:t>
      </w:r>
      <w:proofErr w:type="spellEnd"/>
      <w:r w:rsidR="00912AC3" w:rsidRPr="00A62763">
        <w:t xml:space="preserve">, especificando as fases que um administrador realiza ao interagir com o sistema para inserir ou </w:t>
      </w:r>
      <w:r w:rsidR="00912AC3" w:rsidRPr="00A62763">
        <w:lastRenderedPageBreak/>
        <w:t xml:space="preserve">modificar informações de </w:t>
      </w:r>
      <w:r w:rsidR="00F25513">
        <w:t>TipoEstagio</w:t>
      </w:r>
      <w:r w:rsidR="00912AC3"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B698D11" w:rsidR="00912AC3" w:rsidRPr="009A5FF4" w:rsidRDefault="004771C5" w:rsidP="002B204E">
      <w:pPr>
        <w:ind w:firstLine="709"/>
      </w:pPr>
      <w:r w:rsidRPr="00D033D2">
        <w:lastRenderedPageBreak/>
        <w:t>Observa-se no Quadro 2</w:t>
      </w:r>
      <w:r>
        <w:t xml:space="preserve">9 </w:t>
      </w:r>
      <w:r w:rsidR="00912AC3">
        <w:t xml:space="preserve">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3A0DB13B" w:rsidR="00912AC3" w:rsidRDefault="004771C5" w:rsidP="00912AC3">
      <w:r w:rsidRPr="00D033D2">
        <w:t xml:space="preserve">Observa-se no Quadro </w:t>
      </w:r>
      <w:r>
        <w:t xml:space="preserve">30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lastRenderedPageBreak/>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1357230E" w:rsidR="00912AC3" w:rsidRPr="009A5FF4" w:rsidRDefault="004771C5" w:rsidP="00912AC3">
      <w:r w:rsidRPr="00D033D2">
        <w:t xml:space="preserve">Observa-se no Quadro </w:t>
      </w:r>
      <w:r>
        <w:t>3</w:t>
      </w:r>
      <w:r>
        <w:t>1</w:t>
      </w:r>
      <w:r>
        <w:t xml:space="preserve">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lastRenderedPageBreak/>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05E39942" w:rsidR="00912AC3" w:rsidRDefault="004771C5" w:rsidP="00912AC3">
      <w:pPr>
        <w:ind w:firstLine="709"/>
      </w:pPr>
      <w:r w:rsidRPr="00D033D2">
        <w:lastRenderedPageBreak/>
        <w:t xml:space="preserve">Observa-se no Quadro </w:t>
      </w:r>
      <w:r>
        <w:t xml:space="preserve">33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373C62BD" w:rsidR="00912AC3" w:rsidRPr="009A5FF4" w:rsidRDefault="004771C5" w:rsidP="007542C2">
      <w:pPr>
        <w:ind w:firstLine="709"/>
      </w:pPr>
      <w:r w:rsidRPr="00D033D2">
        <w:t xml:space="preserve">Observa-se no Quadro </w:t>
      </w:r>
      <w:r>
        <w:t xml:space="preserve">34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2206930"/>
      <w:r w:rsidRPr="000959C0">
        <w:t xml:space="preserve">Diagrama de </w:t>
      </w:r>
      <w:r w:rsidR="00AD24F8">
        <w:t>Sequência</w:t>
      </w:r>
      <w:bookmarkEnd w:id="55"/>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w:t>
      </w:r>
      <w:proofErr w:type="spellStart"/>
      <w:r w:rsidRPr="004771C5">
        <w:t>Unified</w:t>
      </w:r>
      <w:proofErr w:type="spellEnd"/>
      <w:r w:rsidRPr="004771C5">
        <w:t xml:space="preserve"> </w:t>
      </w:r>
      <w:proofErr w:type="spellStart"/>
      <w:r w:rsidRPr="004771C5">
        <w:t>Modeling</w:t>
      </w:r>
      <w:proofErr w:type="spellEnd"/>
      <w:r w:rsidRPr="004771C5">
        <w:t xml:space="preserve"> </w:t>
      </w:r>
      <w:proofErr w:type="spellStart"/>
      <w:r w:rsidRPr="004771C5">
        <w:t>Language</w:t>
      </w:r>
      <w:proofErr w:type="spellEnd"/>
      <w:r w:rsidRPr="004771C5">
        <w:t>)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rsidP="004771C5">
      <w:pPr>
        <w:numPr>
          <w:ilvl w:val="0"/>
          <w:numId w:val="51"/>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rsidP="004771C5">
      <w:pPr>
        <w:numPr>
          <w:ilvl w:val="0"/>
          <w:numId w:val="51"/>
        </w:numPr>
      </w:pPr>
      <w:r w:rsidRPr="004771C5">
        <w:rPr>
          <w:b/>
          <w:bCs/>
        </w:rPr>
        <w:t>Linha de Vida (</w:t>
      </w:r>
      <w:proofErr w:type="spellStart"/>
      <w:r w:rsidRPr="004771C5">
        <w:rPr>
          <w:b/>
          <w:bCs/>
        </w:rPr>
        <w:t>Lifeline</w:t>
      </w:r>
      <w:proofErr w:type="spellEnd"/>
      <w:r w:rsidRPr="004771C5">
        <w:rPr>
          <w:b/>
          <w:bCs/>
        </w:rPr>
        <w:t>)</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rsidP="004771C5">
      <w:pPr>
        <w:numPr>
          <w:ilvl w:val="0"/>
          <w:numId w:val="51"/>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Pr="004771C5" w:rsidRDefault="004771C5" w:rsidP="004771C5">
      <w:pPr>
        <w:numPr>
          <w:ilvl w:val="0"/>
          <w:numId w:val="51"/>
        </w:numPr>
      </w:pPr>
      <w:r w:rsidRPr="004771C5">
        <w:rPr>
          <w:b/>
          <w:bCs/>
        </w:rPr>
        <w:t>Ativações (</w:t>
      </w:r>
      <w:proofErr w:type="spellStart"/>
      <w:r w:rsidRPr="004771C5">
        <w:rPr>
          <w:b/>
          <w:bCs/>
        </w:rPr>
        <w:t>Activation</w:t>
      </w:r>
      <w:proofErr w:type="spellEnd"/>
      <w:r w:rsidRPr="004771C5">
        <w:rPr>
          <w:b/>
          <w:bCs/>
        </w:rPr>
        <w:t xml:space="preserve"> </w:t>
      </w:r>
      <w:proofErr w:type="spellStart"/>
      <w:r w:rsidRPr="004771C5">
        <w:rPr>
          <w:b/>
          <w:bCs/>
        </w:rPr>
        <w:t>Bars</w:t>
      </w:r>
      <w:proofErr w:type="spellEnd"/>
      <w:r w:rsidRPr="004771C5">
        <w:rPr>
          <w:b/>
          <w:bCs/>
        </w:rPr>
        <w:t>)</w:t>
      </w:r>
      <w:r w:rsidRPr="004771C5">
        <w:t>: Blocos verticais sobre a linha de vida que representam o tempo em que um objeto está realizando uma ação ou esperando uma resposta (GUEDES, 2011).</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lastRenderedPageBreak/>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2206931"/>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3BFBF92E">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1FCD56C5" w14:textId="2BD56769" w:rsidR="00C43DB7" w:rsidRDefault="00E57D17" w:rsidP="00E57D17">
      <w:pPr>
        <w:ind w:firstLine="0"/>
        <w:rPr>
          <w:sz w:val="20"/>
          <w:szCs w:val="16"/>
        </w:rPr>
      </w:pPr>
      <w:r w:rsidRPr="005D79D4">
        <w:rPr>
          <w:sz w:val="20"/>
          <w:szCs w:val="16"/>
        </w:rPr>
        <w:t>Fonte: Elaborado pelos Autores.</w:t>
      </w:r>
    </w:p>
    <w:p w14:paraId="42A4BF39" w14:textId="34ECF226" w:rsidR="00C43DB7" w:rsidRDefault="00C43DB7" w:rsidP="00E57D17">
      <w:pPr>
        <w:ind w:firstLine="0"/>
        <w:rPr>
          <w:sz w:val="20"/>
          <w:szCs w:val="16"/>
        </w:rPr>
      </w:pPr>
    </w:p>
    <w:p w14:paraId="01126ED4" w14:textId="77777777" w:rsidR="007542C2" w:rsidRDefault="007542C2"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2206932"/>
      <w:bookmarkEnd w:id="57"/>
      <w:bookmarkEnd w:id="58"/>
      <w:r w:rsidRPr="000908BF">
        <w:t>Diagrama de Sequência para Exclusão de TipoEstagio</w:t>
      </w:r>
      <w:bookmarkEnd w:id="59"/>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w:t>
      </w:r>
      <w:r w:rsidRPr="006E441C">
        <w:lastRenderedPageBreak/>
        <w:t xml:space="preserve">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noProof/>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45DE7A26" w:rsidR="00E57D17" w:rsidRPr="001754FC" w:rsidRDefault="003870D6" w:rsidP="001754FC">
      <w:pPr>
        <w:pStyle w:val="Ttulo3"/>
        <w:numPr>
          <w:ilvl w:val="2"/>
          <w:numId w:val="34"/>
        </w:numPr>
      </w:pPr>
      <w:r w:rsidRPr="001754FC">
        <w:t xml:space="preserve"> </w:t>
      </w:r>
      <w:bookmarkStart w:id="60" w:name="_Toc182206933"/>
      <w:r w:rsidR="00E57D17" w:rsidRPr="001754FC">
        <w:t>Diagrama de Sequência para Listagem de TipoEstagio</w:t>
      </w:r>
      <w:bookmarkEnd w:id="60"/>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0537A31" w:rsidR="00E57D17" w:rsidRDefault="00F230DE" w:rsidP="00E57D17">
      <w:pPr>
        <w:pStyle w:val="Legenda"/>
        <w:keepNext/>
        <w:jc w:val="left"/>
      </w:pPr>
      <w:r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000000">
        <w:fldChar w:fldCharType="begin"/>
      </w:r>
      <w:r w:rsidR="00000000">
        <w:instrText xml:space="preserve"> SEQ Figura \* ARABIC </w:instrText>
      </w:r>
      <w:r w:rsidR="00000000">
        <w:fldChar w:fldCharType="separate"/>
      </w:r>
      <w:r w:rsidR="00E57D17">
        <w:rPr>
          <w:noProof/>
        </w:rPr>
        <w:t>11</w:t>
      </w:r>
      <w:r w:rsidR="00000000">
        <w:rPr>
          <w:noProof/>
        </w:rPr>
        <w:fldChar w:fldCharType="end"/>
      </w:r>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1754FC">
      <w:pPr>
        <w:pStyle w:val="Ttulo3"/>
        <w:numPr>
          <w:ilvl w:val="2"/>
          <w:numId w:val="34"/>
        </w:numPr>
      </w:pPr>
      <w:r>
        <w:t xml:space="preserve"> </w:t>
      </w:r>
      <w:bookmarkStart w:id="61" w:name="_Toc182206934"/>
      <w:r w:rsidR="00E57D17" w:rsidRPr="001754FC">
        <w:t>Diagrama de Sequência para Alterar de TipoEstagio</w:t>
      </w:r>
      <w:bookmarkEnd w:id="61"/>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noProof/>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rsidP="001754FC">
      <w:pPr>
        <w:pStyle w:val="Ttulo2"/>
        <w:numPr>
          <w:ilvl w:val="1"/>
          <w:numId w:val="34"/>
        </w:numPr>
      </w:pPr>
      <w:bookmarkStart w:id="62" w:name="_Toc182206935"/>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220693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2206937"/>
      <w:r w:rsidRPr="002B3561">
        <w:lastRenderedPageBreak/>
        <w:t>DEFINIÇÃO DA INTERFACE COM O USUÁRIO</w:t>
      </w:r>
      <w:bookmarkEnd w:id="64"/>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2206938"/>
      <w:r w:rsidRPr="002B3561">
        <w:t>D</w:t>
      </w:r>
      <w:r w:rsidR="00E95E07">
        <w:t>ESCRIÇÃO DO CENÁRIO</w:t>
      </w:r>
      <w:bookmarkEnd w:id="65"/>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 xml:space="preserve">Cada nível interage para construir uma experiência consistente, onde a clareza e a previsibilidade são fatores chave. Garrett argumenta que o design deve sempre ser orientado </w:t>
      </w:r>
      <w:r w:rsidRPr="00AB7CF7">
        <w:lastRenderedPageBreak/>
        <w:t>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5F79606F" w:rsidR="009A4271" w:rsidRDefault="00C769B9" w:rsidP="00435D91">
      <w:pPr>
        <w:ind w:firstLine="709"/>
        <w:rPr>
          <w:szCs w:val="24"/>
        </w:rPr>
      </w:pPr>
      <w:r w:rsidRPr="00C769B9">
        <w:rPr>
          <w:szCs w:val="24"/>
        </w:rPr>
        <w:t>De acordo com a Figura 13, observamos o cenário da instituição de ensino superior, onde estão representados alguns dos principais elementos que compõem o sistema.</w:t>
      </w:r>
    </w:p>
    <w:p w14:paraId="4E757EA1" w14:textId="77777777" w:rsidR="00435D91" w:rsidRDefault="00435D91" w:rsidP="00435D91">
      <w:pPr>
        <w:ind w:firstLine="709"/>
      </w:pPr>
    </w:p>
    <w:p w14:paraId="26162F09" w14:textId="14231CDF" w:rsidR="00301968" w:rsidRPr="00301968" w:rsidRDefault="009A4271" w:rsidP="00F25513">
      <w:pPr>
        <w:ind w:firstLine="0"/>
        <w:rPr>
          <w:b/>
          <w:noProof/>
        </w:rPr>
      </w:pPr>
      <w:r>
        <w:rPr>
          <w:noProof/>
        </w:rPr>
        <w:drawing>
          <wp:anchor distT="0" distB="0" distL="114300" distR="114300" simplePos="0" relativeHeight="251719680" behindDoc="0" locked="0" layoutInCell="1" allowOverlap="1" wp14:anchorId="5030AFAC" wp14:editId="775FECA9">
            <wp:simplePos x="0" y="0"/>
            <wp:positionH relativeFrom="column">
              <wp:posOffset>-3810</wp:posOffset>
            </wp:positionH>
            <wp:positionV relativeFrom="paragraph">
              <wp:posOffset>257175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5F7" w:rsidRPr="00F25513">
        <w:rPr>
          <w:b/>
        </w:rPr>
        <w:t xml:space="preserve">Figura </w:t>
      </w:r>
      <w:r w:rsidR="00D0309D" w:rsidRPr="00F25513">
        <w:rPr>
          <w:b/>
        </w:rPr>
        <w:t>13</w:t>
      </w:r>
      <w:r w:rsidR="006905F7">
        <w:rPr>
          <w:noProof/>
        </w:rPr>
        <w:t xml:space="preserve"> </w:t>
      </w:r>
      <w:r w:rsidR="006905F7" w:rsidRPr="00AD3C53">
        <w:rPr>
          <w:b/>
          <w:noProof/>
        </w:rPr>
        <w:t xml:space="preserve">– </w:t>
      </w:r>
      <w:r w:rsidR="00F25513">
        <w:rPr>
          <w:noProof/>
        </w:rPr>
        <w:t>P</w:t>
      </w:r>
      <w:r w:rsidR="006905F7" w:rsidRPr="00F25513">
        <w:rPr>
          <w:noProof/>
        </w:rPr>
        <w:t>rimeiro cenário</w: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lastRenderedPageBreak/>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53E3E102"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683BF7B8" w14:textId="77777777" w:rsidR="00832116" w:rsidRDefault="00832116" w:rsidP="00435D91">
      <w:pPr>
        <w:ind w:firstLine="709"/>
        <w:rPr>
          <w:szCs w:val="24"/>
        </w:rPr>
      </w:pPr>
    </w:p>
    <w:p w14:paraId="3FAAD03B" w14:textId="77777777" w:rsidR="00832116" w:rsidRDefault="00832116" w:rsidP="00832116">
      <w:pPr>
        <w:pStyle w:val="Legenda"/>
        <w:keepNext/>
        <w:jc w:val="left"/>
      </w:pPr>
      <w:r>
        <w:rPr>
          <w:noProof/>
        </w:rPr>
        <w:drawing>
          <wp:anchor distT="0" distB="0" distL="114300" distR="114300" simplePos="0" relativeHeight="251721728" behindDoc="0" locked="0" layoutInCell="1" allowOverlap="1" wp14:anchorId="71FA76F6" wp14:editId="30B2BC05">
            <wp:simplePos x="0" y="0"/>
            <wp:positionH relativeFrom="margin">
              <wp:posOffset>91440</wp:posOffset>
            </wp:positionH>
            <wp:positionV relativeFrom="paragraph">
              <wp:posOffset>356870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Figura 14</w:t>
      </w:r>
      <w:r>
        <w:rPr>
          <w:noProof/>
        </w:rPr>
        <w:t xml:space="preserve"> </w:t>
      </w:r>
      <w:r w:rsidRPr="00AD3C53">
        <w:rPr>
          <w:b w:val="0"/>
          <w:noProof/>
        </w:rPr>
        <w:t xml:space="preserve">– </w:t>
      </w:r>
      <w:r>
        <w:rPr>
          <w:b w:val="0"/>
          <w:noProof/>
        </w:rPr>
        <w:t>Segundo cenário</w: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75548F44" w:rsidR="000E1624" w:rsidRPr="009A4271" w:rsidRDefault="007A1497" w:rsidP="009A4271">
      <w:pPr>
        <w:ind w:firstLine="709"/>
        <w:rPr>
          <w:sz w:val="20"/>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 xml:space="preserve">Os administradores são responsáveis por garantir que o estagiário esteja seguindo as diretrizes da empresa e cumprindo suas atividades conforme o previsto. Eles fornecem </w:t>
      </w:r>
      <w:r w:rsidRPr="007A1497">
        <w:rPr>
          <w:szCs w:val="24"/>
        </w:rPr>
        <w:lastRenderedPageBreak/>
        <w:t>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599A1423"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07035870" w14:textId="77777777" w:rsidR="00832116" w:rsidRPr="00B6588B" w:rsidRDefault="00832116" w:rsidP="00832116">
      <w:pPr>
        <w:ind w:firstLine="709"/>
      </w:pPr>
    </w:p>
    <w:p w14:paraId="6BCBF466" w14:textId="64ADFBFC" w:rsidR="00B6588B" w:rsidRPr="002B3561" w:rsidRDefault="00B6588B" w:rsidP="00C7545B">
      <w:pPr>
        <w:pStyle w:val="Ttulo2"/>
        <w:numPr>
          <w:ilvl w:val="1"/>
          <w:numId w:val="9"/>
        </w:numPr>
        <w:tabs>
          <w:tab w:val="num" w:pos="851"/>
        </w:tabs>
        <w:ind w:left="426"/>
      </w:pPr>
      <w:bookmarkStart w:id="66" w:name="_Toc182206939"/>
      <w:r w:rsidRPr="002B3561">
        <w:t>D</w:t>
      </w:r>
      <w:r w:rsidR="00E95E07">
        <w:t>ESCRIÇÃO DAS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0881F9A"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F25513">
        <w:rPr>
          <w:b w:val="0"/>
          <w:noProof/>
        </w:rPr>
        <w:t>Primeira perso</w:t>
      </w:r>
      <w:r w:rsidR="006905F7">
        <w:rPr>
          <w:b w:val="0"/>
          <w:noProof/>
        </w:rPr>
        <w:t>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42684D75"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F25513">
        <w:rPr>
          <w:b w:val="0"/>
          <w:noProof/>
        </w:rPr>
        <w:t>S</w:t>
      </w:r>
      <w:r w:rsidR="006905F7">
        <w:rPr>
          <w:b w:val="0"/>
          <w:noProof/>
        </w:rPr>
        <w:t>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220694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5A5F7314" w:rsidR="00EB6FA3" w:rsidRDefault="00EB6FA3" w:rsidP="00EB6FA3">
      <w:pPr>
        <w:ind w:firstLine="709"/>
      </w:pPr>
      <w:r>
        <w:t>Conforme</w:t>
      </w:r>
      <w:r w:rsidR="004771C5">
        <w:t xml:space="preserve"> </w:t>
      </w:r>
      <w:proofErr w:type="spellStart"/>
      <w:r>
        <w:t>Wodtke</w:t>
      </w:r>
      <w:proofErr w:type="spellEnd"/>
      <w:r>
        <w:t xml:space="preserve"> (2003) </w:t>
      </w:r>
      <w:proofErr w:type="spellStart"/>
      <w:r>
        <w:t>wireframes</w:t>
      </w:r>
      <w:proofErr w:type="spellEnd"/>
      <w:r>
        <w:t xml:space="preserve">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13114633" w:rsidR="00EB6FA3" w:rsidRDefault="00EB6FA3" w:rsidP="00F2551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b/>
          <w:bCs/>
        </w:rPr>
        <w:t>Figura 1</w:t>
      </w:r>
      <w:r>
        <w:rPr>
          <w:b/>
          <w:bCs/>
        </w:rPr>
        <w:t>7</w:t>
      </w:r>
      <w:r w:rsidRPr="00C03C05">
        <w:t xml:space="preserve"> –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w:t>
      </w:r>
      <w:r w:rsidRPr="00555B47">
        <w:lastRenderedPageBreak/>
        <w:t xml:space="preserve">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51B4F7D8" w:rsidR="00EB6FA3" w:rsidRDefault="00EB6FA3" w:rsidP="00F25513">
      <w:pPr>
        <w:ind w:firstLine="0"/>
      </w:pPr>
      <w:r>
        <w:rPr>
          <w:noProof/>
        </w:rPr>
        <w:lastRenderedPageBreak/>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rPr>
          <w:b/>
          <w:bCs/>
        </w:rPr>
        <w:t>Figura 1</w:t>
      </w:r>
      <w:r>
        <w:rPr>
          <w:b/>
          <w:bCs/>
        </w:rPr>
        <w:t>8</w:t>
      </w:r>
      <w:r w:rsidRPr="00C03C05">
        <w:t xml:space="preserve"> –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5788F694" w:rsidR="00EB6FA3" w:rsidRDefault="00EB6FA3" w:rsidP="00F25513">
      <w:pPr>
        <w:ind w:firstLine="0"/>
      </w:pPr>
      <w:r>
        <w:rPr>
          <w:noProof/>
        </w:rPr>
        <w:lastRenderedPageBreak/>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rPr>
          <w:b/>
          <w:bCs/>
        </w:rPr>
        <w:t>Figura 1</w:t>
      </w:r>
      <w:r>
        <w:rPr>
          <w:b/>
          <w:bCs/>
        </w:rPr>
        <w:t>9</w:t>
      </w:r>
      <w:r w:rsidRPr="00C03C05">
        <w:t xml:space="preserve"> –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 xml:space="preserve">adastrar-se, botões para o login ou registro de novos usuários. Isso sugere que essa interface é acessível tanto para administradores quanto para novos usuários que desejam se cadastrar. Na Barra de Busca abaixo da barra superior, há uma barra de busca destacada, que </w:t>
      </w:r>
      <w:r>
        <w:lastRenderedPageBreak/>
        <w:t>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3C68769D" w:rsidR="00EB6FA3" w:rsidRDefault="00EB6FA3" w:rsidP="00F25513">
      <w:pPr>
        <w:ind w:firstLine="0"/>
      </w:pPr>
      <w:r>
        <w:rPr>
          <w:noProof/>
        </w:rPr>
        <w:lastRenderedPageBreak/>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rPr>
          <w:b/>
          <w:bCs/>
        </w:rPr>
        <w:t xml:space="preserve">Figura </w:t>
      </w:r>
      <w:r>
        <w:rPr>
          <w:b/>
          <w:bCs/>
        </w:rPr>
        <w:t>20</w:t>
      </w:r>
      <w:r w:rsidRPr="00C03C05">
        <w:t xml:space="preserve"> – </w:t>
      </w:r>
      <w:r w:rsidR="00F25513" w:rsidRPr="00C03C05">
        <w:t>Wireframe</w:t>
      </w:r>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lastRenderedPageBreak/>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220694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xml:space="preserve">, pois, ao testar diferentes versões de protótipos, designers e desenvolvedores podem ajustar o layout, </w:t>
      </w:r>
      <w:r w:rsidRPr="00D83C11">
        <w:lastRenderedPageBreak/>
        <w:t>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9A53E96"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xml:space="preserve">– </w:t>
      </w:r>
      <w:r w:rsidR="00F25513">
        <w:rPr>
          <w:b w:val="0"/>
          <w:noProof/>
        </w:rPr>
        <w:t>P</w:t>
      </w:r>
      <w:r>
        <w:rPr>
          <w:b w:val="0"/>
          <w:noProof/>
        </w:rPr>
        <w:t>rot</w:t>
      </w:r>
      <w:r w:rsidR="00F25513">
        <w:rPr>
          <w:b w:val="0"/>
          <w:noProof/>
        </w:rPr>
        <w:t>ó</w:t>
      </w:r>
      <w:r>
        <w:rPr>
          <w:b w:val="0"/>
          <w:noProof/>
        </w:rPr>
        <w:t>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4771C5">
      <w:pPr>
        <w:pStyle w:val="PargrafodaLista"/>
        <w:numPr>
          <w:ilvl w:val="0"/>
          <w:numId w:val="52"/>
        </w:numPr>
      </w:pPr>
      <w:r>
        <w:t>Senha e Confirmação de Senha: Campos duplos para garantir a precisão da senha cadastrada.</w:t>
      </w:r>
    </w:p>
    <w:p w14:paraId="63C10EF1" w14:textId="77777777" w:rsidR="00EB6FA3" w:rsidRDefault="00EB6FA3" w:rsidP="004771C5">
      <w:pPr>
        <w:pStyle w:val="PargrafodaLista"/>
        <w:numPr>
          <w:ilvl w:val="0"/>
          <w:numId w:val="52"/>
        </w:numPr>
      </w:pPr>
      <w:r>
        <w:t>CPF: Campo destinado ao registro do CPF, assegurando a identificação única do usuário.</w:t>
      </w:r>
    </w:p>
    <w:p w14:paraId="00671350" w14:textId="77777777" w:rsidR="00EB6FA3" w:rsidRDefault="00EB6FA3" w:rsidP="004771C5">
      <w:pPr>
        <w:pStyle w:val="PargrafodaLista"/>
        <w:numPr>
          <w:ilvl w:val="0"/>
          <w:numId w:val="52"/>
        </w:numPr>
      </w:pPr>
      <w:r>
        <w:lastRenderedPageBreak/>
        <w:t>Termos de Uso: Uma caixa de seleção para que o administrador aceite os termos de uso, promovendo conformidade e segurança jurídica.</w:t>
      </w:r>
    </w:p>
    <w:p w14:paraId="26D64D7F" w14:textId="47592927" w:rsidR="00EB6FA3" w:rsidRDefault="00EB6FA3" w:rsidP="00EB6FA3">
      <w:r>
        <w:t>Adicionalmente, o botão “Já tenho cadastro” é oferecido para redirecionar os usuários que já possuem uma conta para a tela de login, evitando registros duplicados e aprimorando a navegação.</w:t>
      </w:r>
    </w:p>
    <w:p w14:paraId="428C943C" w14:textId="77777777" w:rsidR="00F25513" w:rsidRDefault="00F25513" w:rsidP="00EB6FA3"/>
    <w:p w14:paraId="0667D669" w14:textId="5FA287B2"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lastRenderedPageBreak/>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70C0C08" w:rsidR="00EB6FA3" w:rsidRPr="00C331FC" w:rsidRDefault="00C331FC" w:rsidP="00C331FC">
      <w:pPr>
        <w:pStyle w:val="Legenda"/>
        <w:spacing w:line="240" w:lineRule="auto"/>
        <w:jc w:val="both"/>
        <w:rPr>
          <w:noProof/>
          <w:sz w:val="22"/>
          <w:szCs w:val="18"/>
        </w:rPr>
      </w:pPr>
      <w:bookmarkStart w:id="69" w:name="_Toc152524971"/>
      <w:r w:rsidRPr="00E078C5">
        <w:rPr>
          <w:noProof/>
          <w:color w:val="FF0000"/>
        </w:rPr>
        <w:lastRenderedPageBreak/>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Prot</w:t>
      </w:r>
      <w:r w:rsidR="00F25513">
        <w:rPr>
          <w:b w:val="0"/>
          <w:bCs w:val="0"/>
          <w:noProof/>
          <w:sz w:val="22"/>
          <w:szCs w:val="18"/>
        </w:rPr>
        <w:t>ó</w:t>
      </w:r>
      <w:r w:rsidR="00EB6FA3">
        <w:rPr>
          <w:b w:val="0"/>
          <w:bCs w:val="0"/>
          <w:noProof/>
          <w:sz w:val="22"/>
          <w:szCs w:val="18"/>
        </w:rPr>
        <w:t>tipo da Tela de Controle dos Estagiários</w:t>
      </w:r>
      <w:bookmarkEnd w:id="69"/>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lastRenderedPageBreak/>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A2C8C1C" w:rsidR="00EB6FA3" w:rsidRPr="005231DE" w:rsidRDefault="00EB6FA3" w:rsidP="00EB6FA3">
      <w:pPr>
        <w:pStyle w:val="Legenda"/>
        <w:spacing w:line="240" w:lineRule="auto"/>
        <w:jc w:val="both"/>
        <w:rPr>
          <w:noProof/>
          <w:sz w:val="22"/>
          <w:szCs w:val="18"/>
        </w:rPr>
      </w:pPr>
      <w:r>
        <w:rPr>
          <w:sz w:val="22"/>
          <w:szCs w:val="18"/>
        </w:rPr>
        <w:lastRenderedPageBreak/>
        <w:t xml:space="preserve">Figura </w:t>
      </w:r>
      <w:r>
        <w:t xml:space="preserve">24 </w:t>
      </w:r>
      <w:r>
        <w:rPr>
          <w:sz w:val="22"/>
          <w:szCs w:val="18"/>
        </w:rPr>
        <w:t xml:space="preserve">- </w:t>
      </w:r>
      <w:r>
        <w:rPr>
          <w:b w:val="0"/>
          <w:bCs w:val="0"/>
          <w:noProof/>
          <w:sz w:val="22"/>
          <w:szCs w:val="18"/>
        </w:rPr>
        <w:t>Prot</w:t>
      </w:r>
      <w:r w:rsidR="00F25513">
        <w:rPr>
          <w:b w:val="0"/>
          <w:bCs w:val="0"/>
          <w:noProof/>
          <w:sz w:val="22"/>
          <w:szCs w:val="18"/>
        </w:rPr>
        <w:t>ó</w:t>
      </w:r>
      <w:r>
        <w:rPr>
          <w:b w:val="0"/>
          <w:bCs w:val="0"/>
          <w:noProof/>
          <w:sz w:val="22"/>
          <w:szCs w:val="18"/>
        </w:rPr>
        <w:t>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6B6926A2">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 xml:space="preserve">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w:t>
      </w:r>
      <w:r>
        <w:lastRenderedPageBreak/>
        <w:t>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362AA77E" w:rsidR="00EB6FA3" w:rsidRDefault="00EB6FA3" w:rsidP="00EB6FA3">
      <w:pPr>
        <w:pStyle w:val="Legenda"/>
        <w:spacing w:line="240" w:lineRule="auto"/>
        <w:jc w:val="both"/>
        <w:rPr>
          <w:color w:val="FF0000"/>
        </w:rPr>
      </w:pPr>
      <w:r>
        <w:rPr>
          <w:sz w:val="22"/>
          <w:szCs w:val="18"/>
        </w:rPr>
        <w:lastRenderedPageBreak/>
        <w:t xml:space="preserve">Figura </w:t>
      </w:r>
      <w:r>
        <w:t>25</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 xml:space="preserve">Na interface, são apresentados diversos elementos que facilitam o entendimento das tarefas finalizadas, como: Nome e Descrição da Tarefa, Data de Conclusão, Status de </w:t>
      </w:r>
      <w:r>
        <w:lastRenderedPageBreak/>
        <w:t>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2206942"/>
      <w:r>
        <w:rPr>
          <w:caps w:val="0"/>
        </w:rPr>
        <w:lastRenderedPageBreak/>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2206943"/>
      <w:bookmarkEnd w:id="71"/>
      <w:r w:rsidRPr="00981C54">
        <w:t>Modelo Entidade Relacionamento</w:t>
      </w:r>
      <w:bookmarkEnd w:id="72"/>
    </w:p>
    <w:p w14:paraId="0C046A4A" w14:textId="77777777" w:rsidR="002B13E8" w:rsidRPr="002B13E8" w:rsidRDefault="002B13E8" w:rsidP="002B13E8"/>
    <w:p w14:paraId="6B001E76" w14:textId="5FE20136"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 xml:space="preserve">Além das entidades, o MER inclui "relacionamentos" que indicam como essas entidades interagem entre si, como a relação entre "Clientes" e "Pedidos". Essas associações </w:t>
      </w:r>
      <w:r w:rsidRPr="00165FEB">
        <w:lastRenderedPageBreak/>
        <w:t>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73C8EB70" w:rsidR="00165FEB" w:rsidRPr="00165FEB" w:rsidRDefault="00165FEB" w:rsidP="00165FEB">
      <w:r w:rsidRPr="00165FEB">
        <w:t xml:space="preserve">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w:t>
      </w:r>
      <w:r w:rsidR="00AF7D26">
        <w:t>pode se observar</w:t>
      </w:r>
      <w:r>
        <w:t xml:space="preserve">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lastRenderedPageBreak/>
        <w:t>Figura 2</w:t>
      </w:r>
      <w:r w:rsidR="00EB6FA3">
        <w:t>6</w:t>
      </w:r>
      <w:r>
        <w:t xml:space="preserve"> </w:t>
      </w:r>
      <w:r w:rsidRPr="007C45DB">
        <w:rPr>
          <w:b w:val="0"/>
        </w:rPr>
        <w:t xml:space="preserve">– </w:t>
      </w:r>
      <w:r>
        <w:rPr>
          <w:b w:val="0"/>
        </w:rPr>
        <w:t>Mapeamento do Objeto Relacional</w:t>
      </w:r>
    </w:p>
    <w:p w14:paraId="1EBF06DC" w14:textId="6445588C" w:rsidR="006C04EC" w:rsidRDefault="00810621" w:rsidP="006C04EC">
      <w:pPr>
        <w:pStyle w:val="Pargrafo"/>
        <w:spacing w:before="0" w:line="360" w:lineRule="auto"/>
        <w:ind w:firstLine="0"/>
        <w:jc w:val="center"/>
        <w:rPr>
          <w:szCs w:val="24"/>
        </w:rPr>
      </w:pPr>
      <w:r w:rsidRPr="00810621">
        <w:rPr>
          <w:noProof/>
        </w:rPr>
        <w:drawing>
          <wp:inline distT="0" distB="0" distL="0" distR="0" wp14:anchorId="18412104" wp14:editId="4C07DA0F">
            <wp:extent cx="5760720" cy="4381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381500"/>
                    </a:xfrm>
                    <a:prstGeom prst="rect">
                      <a:avLst/>
                    </a:prstGeom>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4" w:name="_Toc182206944"/>
      <w:r>
        <w:t>Script das tabelas</w:t>
      </w:r>
      <w:bookmarkEnd w:id="74"/>
    </w:p>
    <w:p w14:paraId="34663BE2" w14:textId="77777777" w:rsidR="002B13E8" w:rsidRPr="002B13E8" w:rsidRDefault="002B13E8" w:rsidP="002B13E8"/>
    <w:p w14:paraId="7D7C5423" w14:textId="7516F18A" w:rsidR="0058407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r>
        <w:t xml:space="preserve"> </w:t>
      </w:r>
    </w:p>
    <w:p w14:paraId="2079ADB0" w14:textId="77777777" w:rsidR="00AF7D26" w:rsidRDefault="00AF7D26"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F4CE3"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F4CE3">
              <w:rPr>
                <w:color w:val="000000" w:themeColor="text1"/>
                <w:szCs w:val="24"/>
              </w:rPr>
              <w:t>CONSTRAINT "</w:t>
            </w:r>
            <w:proofErr w:type="spellStart"/>
            <w:r w:rsidRPr="00BF4CE3">
              <w:rPr>
                <w:color w:val="000000" w:themeColor="text1"/>
                <w:szCs w:val="24"/>
              </w:rPr>
              <w:t>FK_aluno_aluno_AlunoModelAlunoId</w:t>
            </w:r>
            <w:proofErr w:type="spellEnd"/>
            <w:r w:rsidRPr="00BF4CE3">
              <w:rPr>
                <w:color w:val="000000" w:themeColor="text1"/>
                <w:szCs w:val="24"/>
              </w:rPr>
              <w:t xml:space="preserve">" FOREIGN KEY </w:t>
            </w:r>
            <w:proofErr w:type="gramStart"/>
            <w:r w:rsidRPr="00BF4CE3">
              <w:rPr>
                <w:color w:val="000000" w:themeColor="text1"/>
                <w:szCs w:val="24"/>
              </w:rPr>
              <w:t>(”</w:t>
            </w:r>
            <w:proofErr w:type="spellStart"/>
            <w:r w:rsidRPr="00BF4CE3">
              <w:rPr>
                <w:color w:val="000000" w:themeColor="text1"/>
                <w:szCs w:val="24"/>
              </w:rPr>
              <w:t>AlunoModelAlunoId</w:t>
            </w:r>
            <w:proofErr w:type="spellEnd"/>
            <w:proofErr w:type="gramEnd"/>
            <w:r w:rsidRPr="00BF4CE3">
              <w:rPr>
                <w:color w:val="000000" w:themeColor="text1"/>
                <w:szCs w:val="24"/>
              </w:rPr>
              <w:t>”) REFERENCES aluno (</w:t>
            </w:r>
            <w:proofErr w:type="spellStart"/>
            <w:r w:rsidRPr="00BF4CE3">
              <w:rPr>
                <w:color w:val="000000" w:themeColor="text1"/>
                <w:szCs w:val="24"/>
              </w:rPr>
              <w:t>alunoid</w:t>
            </w:r>
            <w:proofErr w:type="spellEnd"/>
            <w:r w:rsidRPr="00BF4CE3">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lastRenderedPageBreak/>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lastRenderedPageBreak/>
              <w:t>);</w:t>
            </w:r>
          </w:p>
        </w:tc>
      </w:tr>
    </w:tbl>
    <w:p w14:paraId="280B23E4" w14:textId="46444D85" w:rsidR="002D0EA1" w:rsidRDefault="00C331FC" w:rsidP="000D5C2D">
      <w:pPr>
        <w:ind w:firstLine="0"/>
        <w:rPr>
          <w:sz w:val="20"/>
          <w:szCs w:val="16"/>
        </w:rPr>
      </w:pPr>
      <w:r w:rsidRPr="00C03C05">
        <w:rPr>
          <w:sz w:val="20"/>
          <w:szCs w:val="16"/>
        </w:rPr>
        <w:lastRenderedPageBreak/>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lastRenderedPageBreak/>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lastRenderedPageBreak/>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lastRenderedPageBreak/>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lastRenderedPageBreak/>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lastRenderedPageBreak/>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lastRenderedPageBreak/>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Saida"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w:t>
            </w:r>
            <w:proofErr w:type="spellStart"/>
            <w:r w:rsidRPr="00D033D2">
              <w:rPr>
                <w:color w:val="000000" w:themeColor="text1"/>
                <w:szCs w:val="24"/>
              </w:rPr>
              <w:t>CoordenadorEstagioidCoordenadorEstagio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coordenadorestagioid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lastRenderedPageBreak/>
              <w:t xml:space="preserve">    </w:t>
            </w:r>
            <w:proofErr w:type="spellStart"/>
            <w:r w:rsidRPr="00D033D2">
              <w:rPr>
                <w:color w:val="000000" w:themeColor="text1"/>
                <w:szCs w:val="24"/>
              </w:rPr>
              <w:t>supervisorestagioid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TipoEstagioidTipoEstagio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SupervisorEstagioModelidSupervisor</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w:t>
            </w:r>
            <w:proofErr w:type="spellStart"/>
            <w:r w:rsidRPr="00D033D2">
              <w:rPr>
                <w:color w:val="000000" w:themeColor="text1"/>
                <w:szCs w:val="24"/>
              </w:rPr>
              <w:t>PK_contratoestagio</w:t>
            </w:r>
            <w:proofErr w:type="spellEnd"/>
            <w:r w:rsidRPr="00D033D2">
              <w:rPr>
                <w:color w:val="000000" w:themeColor="text1"/>
                <w:szCs w:val="24"/>
              </w:rPr>
              <w:t>" PRIMARY KEY ("</w:t>
            </w:r>
            <w:proofErr w:type="spellStart"/>
            <w:r w:rsidRPr="00D033D2">
              <w:rPr>
                <w:color w:val="000000" w:themeColor="text1"/>
                <w:szCs w:val="24"/>
              </w:rPr>
              <w:t>ContratoEstagioid</w:t>
            </w:r>
            <w:proofErr w:type="spellEnd"/>
            <w:r w:rsidRPr="00D033D2">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lastRenderedPageBreak/>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bookmarkStart w:id="77" w:name="_Toc182206945"/>
      <w:r w:rsidRPr="00981C54">
        <w:t xml:space="preserve">Modelo </w:t>
      </w:r>
      <w:r>
        <w:t>Objeto Relacional-ORM</w:t>
      </w:r>
      <w:bookmarkEnd w:id="77"/>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proofErr w:type="gramStart"/>
      <w:r w:rsidRPr="00B1423E">
        <w:t>SQLAlchemy</w:t>
      </w:r>
      <w:proofErr w:type="spellEnd"/>
      <w:r w:rsidRPr="00B1423E">
        <w:t xml:space="preserve">  Entity</w:t>
      </w:r>
      <w:proofErr w:type="gramEnd"/>
      <w:r w:rsidRPr="00B1423E">
        <w:t xml:space="preserve"> Framework (C#), gerenciam </w:t>
      </w:r>
      <w:r w:rsidRPr="00B1423E">
        <w:lastRenderedPageBreak/>
        <w:t>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8" w:name="_Toc182206946"/>
      <w:r>
        <w:rPr>
          <w:caps w:val="0"/>
        </w:rPr>
        <w:lastRenderedPageBreak/>
        <w:t>ARQUITETURA DE SOFTWARE</w:t>
      </w:r>
      <w:bookmarkEnd w:id="78"/>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770906B6" w:rsidR="00713EF7" w:rsidRDefault="002161DB" w:rsidP="002161DB">
      <w:pPr>
        <w:pStyle w:val="Pargrafo"/>
        <w:spacing w:line="360" w:lineRule="auto"/>
      </w:pPr>
      <w:r>
        <w:t xml:space="preserve">A arquitetura de </w:t>
      </w:r>
      <w:proofErr w:type="spellStart"/>
      <w:r w:rsidRPr="00F83CA8">
        <w:rPr>
          <w:rStyle w:val="Forte"/>
          <w:b w:val="0"/>
        </w:rPr>
        <w:t>Microserviços</w:t>
      </w:r>
      <w:proofErr w:type="spellEnd"/>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 xml:space="preserve">Arquitetura </w:t>
      </w:r>
      <w:r w:rsidRPr="00AF7D26">
        <w:rPr>
          <w:rStyle w:val="Forte"/>
          <w:b w:val="0"/>
          <w:i/>
          <w:iCs/>
        </w:rPr>
        <w:t>Serverless</w:t>
      </w:r>
      <w:r>
        <w:t xml:space="preserve"> utiliza a nuvem para executar funções de </w:t>
      </w:r>
      <w:r w:rsidRPr="00AF7D26">
        <w:rPr>
          <w:i/>
          <w:iCs/>
        </w:rPr>
        <w:t>back-end</w:t>
      </w:r>
      <w:r>
        <w:t xml:space="preserve">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79" w:name="_Toc182206947"/>
      <w:r>
        <w:lastRenderedPageBreak/>
        <w:t>Arquitetura de Desenvolvimento</w:t>
      </w:r>
      <w:bookmarkEnd w:id="79"/>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r w:rsidR="00713EF7">
        <w:rPr>
          <w:rStyle w:val="Forte"/>
          <w:b w:val="0"/>
        </w:rPr>
        <w:t>f</w:t>
      </w:r>
      <w:r w:rsidRPr="00713EF7">
        <w:rPr>
          <w:rStyle w:val="Forte"/>
          <w:b w:val="0"/>
        </w:rPr>
        <w:t>rontend)</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r w:rsidR="00713EF7" w:rsidRPr="00713EF7">
        <w:rPr>
          <w:rStyle w:val="Forte"/>
          <w:b w:val="0"/>
        </w:rPr>
        <w:t>b</w:t>
      </w:r>
      <w:r w:rsidRPr="00713EF7">
        <w:rPr>
          <w:rStyle w:val="Forte"/>
          <w:b w:val="0"/>
        </w:rPr>
        <w:t>ackend)</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NoSQL (MongoDB) para persistência de dados estruturados e não estruturados. A adoção de </w:t>
      </w:r>
      <w:r w:rsidRPr="00713EF7">
        <w:rPr>
          <w:rStyle w:val="Forte"/>
          <w:b w:val="0"/>
        </w:rPr>
        <w:t>metodologias ágeis</w:t>
      </w:r>
      <w:r>
        <w:t xml:space="preserve">, como Scrum ou Kanban, e a implementação de pipelines de </w:t>
      </w:r>
      <w:r w:rsidRPr="00713EF7">
        <w:rPr>
          <w:rStyle w:val="Forte"/>
          <w:b w:val="0"/>
        </w:rPr>
        <w:t>Integração Contínua/Entrega Contínua (CI/CD)</w:t>
      </w:r>
      <w:r>
        <w:t xml:space="preserve"> com ferramentas como Jenkins ou GitLab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JUnit, </w:t>
      </w:r>
      <w:r w:rsidR="00713EF7">
        <w:t>mocha</w:t>
      </w:r>
      <w:r>
        <w:t xml:space="preserve"> ou Selenium para assegurar a qualidade do sistema. O </w:t>
      </w:r>
      <w:r w:rsidRPr="00713EF7">
        <w:rPr>
          <w:rStyle w:val="Forte"/>
          <w:b w:val="0"/>
        </w:rPr>
        <w:t>versionamento</w:t>
      </w:r>
      <w:r>
        <w:t xml:space="preserve"> será controlado pelo Git, com boas práticas de controle de versões (Git Flow). O gerenciamento de dependências será realizado com npm, Yarn, Maven ou pip, e o </w:t>
      </w:r>
      <w:r w:rsidRPr="00713EF7">
        <w:rPr>
          <w:rStyle w:val="Forte"/>
          <w:b w:val="0"/>
        </w:rPr>
        <w:t>gerenciamento de configuração</w:t>
      </w:r>
      <w:r>
        <w:t xml:space="preserve"> utilizará Docker e Kubernetes para garantir ambientes replicáveis. </w:t>
      </w:r>
      <w:r w:rsidRPr="00713EF7">
        <w:rPr>
          <w:rStyle w:val="Forte"/>
          <w:b w:val="0"/>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80" w:name="_Toc182206948"/>
      <w:r>
        <w:t xml:space="preserve">6.1.1 </w:t>
      </w:r>
      <w:r w:rsidR="00E44FF0">
        <w:t>Back</w:t>
      </w:r>
      <w:r w:rsidR="00E81C8D">
        <w:t>-End</w:t>
      </w:r>
      <w:bookmarkEnd w:id="80"/>
    </w:p>
    <w:p w14:paraId="538FCAC2" w14:textId="77777777" w:rsidR="00B23D5F" w:rsidRDefault="00B23D5F" w:rsidP="000D5C2D">
      <w:pPr>
        <w:ind w:firstLine="709"/>
      </w:pPr>
      <w:bookmarkStart w:id="81" w:name="_Toc152337810"/>
      <w:bookmarkStart w:id="82" w:name="_Toc152524972"/>
    </w:p>
    <w:p w14:paraId="193FBDC2" w14:textId="615D4E40" w:rsidR="000D5C2D" w:rsidRDefault="00D6330B" w:rsidP="000D5C2D">
      <w:pPr>
        <w:ind w:firstLine="709"/>
      </w:pPr>
      <w:r>
        <w:lastRenderedPageBreak/>
        <w:t xml:space="preserve">O </w:t>
      </w:r>
      <w:r w:rsidRPr="00AF7D26">
        <w:rPr>
          <w:i/>
          <w:iCs/>
        </w:rPr>
        <w:t>back-end</w:t>
      </w:r>
      <w:r>
        <w:t xml:space="preserve">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sidRPr="00B23D5F">
        <w:rPr>
          <w:rStyle w:val="Forte"/>
          <w:b w:val="0"/>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 xml:space="preserve">O </w:t>
      </w:r>
      <w:r w:rsidRPr="00AF7D26">
        <w:rPr>
          <w:i/>
          <w:iCs/>
        </w:rPr>
        <w:t>back-end</w:t>
      </w:r>
      <w:r>
        <w:t xml:space="preserve">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sidRPr="00AF7D26">
        <w:rPr>
          <w:rStyle w:val="Forte"/>
          <w:b w:val="0"/>
          <w:i/>
          <w:iCs/>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w:t>
      </w:r>
      <w:r w:rsidRPr="00843A68">
        <w:rPr>
          <w:i/>
          <w:iCs/>
        </w:rPr>
        <w:t>Create, Read, Update, Delete</w:t>
      </w:r>
      <w:r>
        <w:t>) diretamente nas tabelas do banco.</w:t>
      </w:r>
    </w:p>
    <w:p w14:paraId="6E174877" w14:textId="77777777" w:rsidR="00D6330B" w:rsidRDefault="00D6330B" w:rsidP="000D5C2D">
      <w:pPr>
        <w:ind w:firstLine="709"/>
      </w:pPr>
      <w:r>
        <w:t xml:space="preserve">A camada </w:t>
      </w:r>
      <w:r w:rsidRPr="00843A68">
        <w:rPr>
          <w:i/>
          <w:iCs/>
        </w:rPr>
        <w:t>Controller</w:t>
      </w:r>
      <w:r>
        <w:t xml:space="preserve">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4CEC405A" w:rsidR="00D6330B" w:rsidRDefault="00D6330B" w:rsidP="000D5C2D">
      <w:pPr>
        <w:ind w:firstLine="709"/>
      </w:pPr>
      <w:r>
        <w:t xml:space="preserve">A camada de </w:t>
      </w:r>
      <w:r w:rsidRPr="00843A68">
        <w:rPr>
          <w:rStyle w:val="Forte"/>
          <w:b w:val="0"/>
          <w:i/>
          <w:iCs/>
        </w:rPr>
        <w:t>Migration</w:t>
      </w:r>
      <w:r>
        <w:rPr>
          <w:rStyle w:val="Forte"/>
          <w:b w:val="0"/>
        </w:rPr>
        <w:t xml:space="preserve"> </w:t>
      </w:r>
      <w:r>
        <w:t xml:space="preserve">permite que o </w:t>
      </w:r>
      <w:r w:rsidRPr="00843A68">
        <w:rPr>
          <w:rStyle w:val="Forte"/>
          <w:b w:val="0"/>
          <w:i/>
          <w:iCs/>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sidRPr="00843A68">
        <w:rPr>
          <w:rStyle w:val="Forte"/>
          <w:b w:val="0"/>
          <w:i/>
          <w:iCs/>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sidRPr="00843A68">
        <w:rPr>
          <w:rStyle w:val="Forte"/>
          <w:b w:val="0"/>
          <w:i/>
          <w:iCs/>
        </w:rPr>
        <w:t>Repositories</w:t>
      </w:r>
      <w:r>
        <w:t xml:space="preserve"> implementa o padrão de projeto </w:t>
      </w:r>
      <w:r w:rsidRPr="00843A68">
        <w:rPr>
          <w:rStyle w:val="Forte"/>
          <w:b w:val="0"/>
          <w:i/>
          <w:iCs/>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sidRPr="00843A68">
        <w:rPr>
          <w:rStyle w:val="Forte"/>
          <w:b w:val="0"/>
          <w:i/>
          <w:iCs/>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30571D94" w:rsidR="00D6330B" w:rsidRPr="00843A68" w:rsidRDefault="00D6330B" w:rsidP="000D5C2D">
      <w:pPr>
        <w:ind w:firstLine="709"/>
      </w:pPr>
      <w:r>
        <w:t xml:space="preserve">A camada </w:t>
      </w:r>
      <w:proofErr w:type="gramStart"/>
      <w:r w:rsidRPr="00843A68">
        <w:rPr>
          <w:rStyle w:val="Forte"/>
          <w:b w:val="0"/>
          <w:i/>
          <w:iCs/>
        </w:rPr>
        <w:t>appsettings.json</w:t>
      </w:r>
      <w:proofErr w:type="gramEnd"/>
      <w:r>
        <w:t xml:space="preserve"> é o principal arquivo de configuração da aplicação. Ele armazena informações essenciais, como a </w:t>
      </w:r>
      <w:r w:rsidR="00B23D5F">
        <w:rPr>
          <w:rStyle w:val="Forte"/>
          <w:b w:val="0"/>
        </w:rPr>
        <w:t>String</w:t>
      </w:r>
      <w:r>
        <w:rPr>
          <w:rStyle w:val="Forte"/>
          <w:b w:val="0"/>
        </w:rPr>
        <w:t xml:space="preserve"> de conexão</w:t>
      </w:r>
      <w:r>
        <w:t xml:space="preserve"> com o banco de dados, </w:t>
      </w:r>
      <w:r>
        <w:lastRenderedPageBreak/>
        <w:t xml:space="preserve">configurações de autenticação, parâmetros de </w:t>
      </w:r>
      <w:r w:rsidRPr="00843A68">
        <w:rPr>
          <w:i/>
          <w:iCs/>
        </w:rPr>
        <w:t>logging</w:t>
      </w:r>
      <w:r>
        <w:t>,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Fonte: Cwork Sistemas (2018).</w:t>
      </w:r>
    </w:p>
    <w:p w14:paraId="4DF8940F" w14:textId="77777777" w:rsidR="00713EF7" w:rsidRDefault="00713EF7" w:rsidP="0077145D">
      <w:pPr>
        <w:ind w:firstLine="0"/>
      </w:pP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3" w:name="_Toc182206949"/>
      <w:r>
        <w:t xml:space="preserve">6.1.2 </w:t>
      </w:r>
      <w:r w:rsidR="00E81C8D">
        <w:t>Front-End-Web</w:t>
      </w:r>
      <w:bookmarkEnd w:id="83"/>
    </w:p>
    <w:p w14:paraId="4F5AC7B0" w14:textId="2EA5229E" w:rsidR="00713EF7" w:rsidRDefault="00713EF7" w:rsidP="00713EF7"/>
    <w:p w14:paraId="5D40716C" w14:textId="718C52E6" w:rsidR="00BF4CE3" w:rsidRDefault="00BF4CE3" w:rsidP="00DB2A4C">
      <w:r>
        <w:t xml:space="preserve">O desenvolvimento do front-end web para o EstagioTech foi implementado utilizando TypeScript, uma escolha estratégica para garantir a robustez, a segurança e a escalabilidade da interface do usuário. </w:t>
      </w:r>
      <w:proofErr w:type="spellStart"/>
      <w:r>
        <w:t>TypeScript</w:t>
      </w:r>
      <w:proofErr w:type="spellEnd"/>
      <w:r>
        <w:t xml:space="preserve">, sendo um </w:t>
      </w:r>
      <w:proofErr w:type="spellStart"/>
      <w:r>
        <w:t>superset</w:t>
      </w:r>
      <w:proofErr w:type="spellEnd"/>
      <w:r>
        <w:t xml:space="preserve"> do </w:t>
      </w:r>
      <w:proofErr w:type="spellStart"/>
      <w:r>
        <w:t>JavaScript</w:t>
      </w:r>
      <w:proofErr w:type="spellEnd"/>
      <w:r>
        <w:t xml:space="preserve">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102DC8F7" w14:textId="0C4C12A1" w:rsidR="00BF4CE3" w:rsidRDefault="00BF4CE3" w:rsidP="00BF4CE3">
      <w:r>
        <w:t>Além disso, o uso de TypeScript integra-se perfeitamente com frameworks como React, permitindo a criação de componentes modulares e reutilizáveis que facilitam a evolução contínua da interface do EstagioTech. A organização e clareza proporcionadas pelo TypeScript são essenciais para um projeto como o EstagioTech, que exige uma interface intuitiva, escalável e adaptável às necessidades dos usuários. Com esse front-end, o EstagioTech está estruturado para oferecer uma experiência de uso confiável e de alta qualidade, adequada aos padrões modernos de desenvolvimento web.</w:t>
      </w:r>
    </w:p>
    <w:p w14:paraId="7B8A49AB" w14:textId="77777777" w:rsidR="00A55460" w:rsidRDefault="00A55460" w:rsidP="00713EF7"/>
    <w:p w14:paraId="0C50625B" w14:textId="77777777" w:rsidR="00A55460" w:rsidRPr="0077145D" w:rsidRDefault="00A55460" w:rsidP="00A55460">
      <w:pPr>
        <w:pStyle w:val="Legenda"/>
        <w:keepNext/>
        <w:spacing w:line="240" w:lineRule="auto"/>
        <w:jc w:val="both"/>
        <w:rPr>
          <w:b w:val="0"/>
          <w:bCs w:val="0"/>
          <w:noProof/>
        </w:rPr>
      </w:pPr>
      <w:r>
        <w:t>Figura 28</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Visual Studio Code</w:t>
      </w:r>
    </w:p>
    <w:p w14:paraId="02DA013F" w14:textId="77777777" w:rsidR="00A55460" w:rsidRPr="00B32D83" w:rsidRDefault="00A55460" w:rsidP="00A55460"/>
    <w:p w14:paraId="006E8C9B" w14:textId="77777777" w:rsidR="00A55460" w:rsidRDefault="00A55460" w:rsidP="00A55460">
      <w:r>
        <w:rPr>
          <w:noProof/>
        </w:rPr>
        <w:drawing>
          <wp:inline distT="0" distB="0" distL="0" distR="0" wp14:anchorId="63E6DD8A" wp14:editId="2ACDE401">
            <wp:extent cx="3257550" cy="3257550"/>
            <wp:effectExtent l="0" t="0" r="0" b="0"/>
            <wp:docPr id="1159059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14:paraId="2C14CB10" w14:textId="77777777" w:rsidR="00A55460" w:rsidRDefault="00A55460" w:rsidP="00A55460">
      <w:pPr>
        <w:ind w:firstLine="0"/>
        <w:rPr>
          <w:sz w:val="20"/>
          <w:szCs w:val="16"/>
        </w:rPr>
      </w:pPr>
      <w:r>
        <w:rPr>
          <w:sz w:val="20"/>
          <w:szCs w:val="16"/>
        </w:rPr>
        <w:t xml:space="preserve">Fonte: </w:t>
      </w:r>
      <w:r w:rsidRPr="00B32D83">
        <w:rPr>
          <w:sz w:val="20"/>
          <w:szCs w:val="16"/>
        </w:rPr>
        <w:t>Wikipedia</w:t>
      </w:r>
      <w:r>
        <w:rPr>
          <w:sz w:val="20"/>
          <w:szCs w:val="16"/>
        </w:rPr>
        <w:t xml:space="preserve"> (2019).</w:t>
      </w:r>
    </w:p>
    <w:p w14:paraId="34BEEA7E" w14:textId="77777777" w:rsidR="00A55460" w:rsidRDefault="00A55460" w:rsidP="00A55460">
      <w:pPr>
        <w:ind w:firstLine="0"/>
        <w:rPr>
          <w:sz w:val="20"/>
          <w:szCs w:val="16"/>
        </w:rPr>
      </w:pPr>
    </w:p>
    <w:p w14:paraId="1B36A7A0" w14:textId="77777777" w:rsidR="00A55460" w:rsidRPr="00B32D83" w:rsidRDefault="00A55460" w:rsidP="00A55460">
      <w:pPr>
        <w:pStyle w:val="Pargrafos"/>
      </w:pPr>
      <w:r w:rsidRPr="00B32D83">
        <w:t>A escolha do Visual Studio Code</w:t>
      </w:r>
      <w:r>
        <w:t xml:space="preserve"> </w:t>
      </w:r>
      <w:r w:rsidRPr="00B32D83">
        <w:t>como ambiente de desenvolvimento para o projeto EstagioTech reflete uma decisão estratégica orientada pela busca por versatilidade, eficiência e pela ampla adoção dessa ferramenta na comunidade de desenvolvimento. Reconhecido por suas características de leveza e simplicidade, o Visual Studio Code oferece uma experiência de codificação focada na produtividade e nas necessidades específicas do desenvolvedor, sendo ideal para projetos de diversas complexidades.</w:t>
      </w:r>
    </w:p>
    <w:p w14:paraId="1AC957AB" w14:textId="77777777" w:rsidR="00A55460" w:rsidRPr="00B32D83" w:rsidRDefault="00A55460" w:rsidP="00A55460">
      <w:pPr>
        <w:pStyle w:val="Pargrafos"/>
      </w:pPr>
      <w:r w:rsidRPr="00B32D83">
        <w:t>Segundo Martin Fowler,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A interface intuitiva e o suporte a múltiplas linguagens de programação ampliam ainda mais as possibilidades de desenvolvimento, facilitando a construção de aplicações robustas e mantendo a organização e a acessibilidade do código.</w:t>
      </w:r>
    </w:p>
    <w:p w14:paraId="3934EF3C" w14:textId="77777777" w:rsidR="00A55460" w:rsidRDefault="00A55460" w:rsidP="00A55460">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3ECAA428" w14:textId="77777777" w:rsidR="00A55460" w:rsidRDefault="00A55460" w:rsidP="00A55460">
      <w:pPr>
        <w:pStyle w:val="Pargrafos"/>
      </w:pPr>
    </w:p>
    <w:p w14:paraId="7F085C1B" w14:textId="77777777" w:rsidR="00A55460" w:rsidRPr="00B32D83" w:rsidRDefault="00A55460" w:rsidP="00A55460">
      <w:pPr>
        <w:pStyle w:val="Pargrafos"/>
      </w:pPr>
      <w:r w:rsidRPr="00B32D83">
        <w:rPr>
          <w:b/>
        </w:rPr>
        <w:t xml:space="preserve">Figura </w:t>
      </w:r>
      <w:r>
        <w:rPr>
          <w:b/>
        </w:rPr>
        <w:t>29</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Logo do React</w:t>
      </w:r>
    </w:p>
    <w:p w14:paraId="7EC2863E" w14:textId="77777777" w:rsidR="00A55460" w:rsidRPr="00B32D83" w:rsidRDefault="00A55460" w:rsidP="00A55460">
      <w:pPr>
        <w:pStyle w:val="Pargrafos"/>
        <w:rPr>
          <w:iCs/>
        </w:rPr>
      </w:pPr>
      <w:r w:rsidRPr="00B32D83">
        <w:rPr>
          <w:noProof/>
        </w:rPr>
        <w:drawing>
          <wp:inline distT="0" distB="0" distL="0" distR="0" wp14:anchorId="37B0D148" wp14:editId="1559859C">
            <wp:extent cx="3895725" cy="2190750"/>
            <wp:effectExtent l="0" t="0" r="9525" b="0"/>
            <wp:docPr id="32815733" name="Imagem 1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Ícone&#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5725" cy="2190750"/>
                    </a:xfrm>
                    <a:prstGeom prst="rect">
                      <a:avLst/>
                    </a:prstGeom>
                    <a:noFill/>
                    <a:ln>
                      <a:noFill/>
                    </a:ln>
                  </pic:spPr>
                </pic:pic>
              </a:graphicData>
            </a:graphic>
          </wp:inline>
        </w:drawing>
      </w:r>
    </w:p>
    <w:p w14:paraId="07A50445" w14:textId="77777777" w:rsidR="00A55460" w:rsidRPr="00B32D83" w:rsidRDefault="00A55460" w:rsidP="00A55460">
      <w:pPr>
        <w:pStyle w:val="Pargrafos"/>
      </w:pPr>
      <w:r w:rsidRPr="00B32D83">
        <w:t>Fonte: Logos-</w:t>
      </w:r>
      <w:proofErr w:type="gramStart"/>
      <w:r w:rsidRPr="00B32D83">
        <w:t>Word(</w:t>
      </w:r>
      <w:proofErr w:type="gramEnd"/>
      <w:r w:rsidRPr="00B32D83">
        <w:t>2023)</w:t>
      </w:r>
    </w:p>
    <w:p w14:paraId="60A17566" w14:textId="77777777" w:rsidR="00A55460" w:rsidRPr="00B32D83" w:rsidRDefault="00A55460" w:rsidP="00A55460">
      <w:pPr>
        <w:pStyle w:val="Pargrafos"/>
      </w:pPr>
    </w:p>
    <w:p w14:paraId="2D21BBF2" w14:textId="77777777" w:rsidR="00A55460" w:rsidRPr="00B32D83" w:rsidRDefault="00A55460" w:rsidP="00A55460">
      <w:pPr>
        <w:pStyle w:val="Pargrafos"/>
      </w:pPr>
    </w:p>
    <w:p w14:paraId="0234105B" w14:textId="77777777" w:rsidR="00A55460" w:rsidRDefault="00A55460" w:rsidP="00A55460">
      <w:pPr>
        <w:pStyle w:val="Pargrafos"/>
      </w:pPr>
      <w:r>
        <w:t>Na figura acima, encontra-se o logotipo do React,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77777777" w:rsidR="00A55460" w:rsidRDefault="00A55460" w:rsidP="00A55460">
      <w:pPr>
        <w:pStyle w:val="Pargrafos"/>
      </w:pPr>
      <w:r>
        <w:t xml:space="preserve">Segundo Jordan </w:t>
      </w:r>
      <w:proofErr w:type="spellStart"/>
      <w:r>
        <w:t>Walke</w:t>
      </w:r>
      <w:proofErr w:type="spellEnd"/>
      <w:r>
        <w:t xml:space="preserve">, criador do </w:t>
      </w:r>
      <w:proofErr w:type="spellStart"/>
      <w:r>
        <w:t>React</w:t>
      </w:r>
      <w:proofErr w:type="spellEnd"/>
      <w:r>
        <w:t xml:space="preserve">, essa abordagem de desenvolvimento baseada em componentes ajuda a fragmentar o layout da aplicação em peças mais gerenciáveis e customizáveis, assegurando um controle granular sobre o comportamento de cada elemento </w:t>
      </w:r>
      <w:proofErr w:type="spellStart"/>
      <w:r>
        <w:t>visual.Para</w:t>
      </w:r>
      <w:proofErr w:type="spellEnd"/>
      <w:r>
        <w:t xml:space="preserve"> o projeto </w:t>
      </w:r>
      <w:proofErr w:type="spellStart"/>
      <w:r>
        <w:t>EstagioTech</w:t>
      </w:r>
      <w:proofErr w:type="spellEnd"/>
      <w:r>
        <w:t xml:space="preserve">, a escolha do React como framework para a implementação da interface de usuário baseia-se na capacidade do framework de oferecer uma experiência responsiva, atrativa e otimizada para os usuários. </w:t>
      </w:r>
    </w:p>
    <w:p w14:paraId="744FE829" w14:textId="77777777" w:rsidR="00A55460" w:rsidRDefault="00A55460" w:rsidP="00A55460">
      <w:pPr>
        <w:pStyle w:val="Pargrafos"/>
      </w:pPr>
      <w:r>
        <w:t xml:space="preserve">Com o React, a equipe de desenvolvimento pode garantir que o sistema se adapte às melhores práticas de usabilidade e responda rapidamente às interações do usuário. A abordagem modular e </w:t>
      </w:r>
      <w:proofErr w:type="spellStart"/>
      <w:r>
        <w:t>componentizada</w:t>
      </w:r>
      <w:proofErr w:type="spellEnd"/>
      <w:r>
        <w:t xml:space="preserve"> do </w:t>
      </w:r>
      <w:proofErr w:type="spellStart"/>
      <w:r>
        <w:t>React</w:t>
      </w:r>
      <w:proofErr w:type="spellEnd"/>
      <w:r>
        <w:t xml:space="preserve"> não só facilita a manutenção do código, mas também simplifica a adição de novas funcionalidades, permitindo que o sistema evolua com eficiência e reduza o esforço de desenvolvimento a longo prazo.</w:t>
      </w:r>
    </w:p>
    <w:p w14:paraId="388A641B" w14:textId="77777777" w:rsidR="00A55460" w:rsidRDefault="00A55460" w:rsidP="00A55460">
      <w:pPr>
        <w:pStyle w:val="Pargrafos"/>
      </w:pPr>
    </w:p>
    <w:p w14:paraId="302F3959" w14:textId="77777777" w:rsidR="00A55460" w:rsidRDefault="00A55460" w:rsidP="00A55460">
      <w:pPr>
        <w:pStyle w:val="Pargrafos"/>
      </w:pPr>
    </w:p>
    <w:p w14:paraId="1EB7E77F" w14:textId="77777777" w:rsidR="00A55460" w:rsidRPr="00B32D83" w:rsidRDefault="00A55460" w:rsidP="00A55460">
      <w:pPr>
        <w:pStyle w:val="Pargrafos"/>
      </w:pPr>
    </w:p>
    <w:p w14:paraId="1038B6A6" w14:textId="77777777" w:rsidR="00A55460" w:rsidRPr="00B32D83" w:rsidRDefault="00A55460" w:rsidP="00A55460">
      <w:pPr>
        <w:pStyle w:val="Pargrafos"/>
      </w:pPr>
      <w:r w:rsidRPr="00B32D83">
        <w:rPr>
          <w:b/>
        </w:rPr>
        <w:t>Figura 3</w:t>
      </w:r>
      <w:r>
        <w:rPr>
          <w:b/>
        </w:rPr>
        <w:t>0</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Logo do TypeScript</w:t>
      </w:r>
    </w:p>
    <w:p w14:paraId="6AC3CB07" w14:textId="77777777" w:rsidR="00A55460" w:rsidRPr="00B32D83" w:rsidRDefault="00A55460" w:rsidP="00A55460">
      <w:pPr>
        <w:pStyle w:val="Pargrafos"/>
      </w:pPr>
      <w:r w:rsidRPr="00B32D83">
        <w:rPr>
          <w:noProof/>
        </w:rPr>
        <w:drawing>
          <wp:inline distT="0" distB="0" distL="0" distR="0" wp14:anchorId="26676BF8" wp14:editId="68A5C8B5">
            <wp:extent cx="4114800" cy="2247900"/>
            <wp:effectExtent l="0" t="0" r="0" b="0"/>
            <wp:docPr id="1480364689" name="Imagem 13"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TypeScript: How Type Guards Can Help You Get Rid of 'a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4800" cy="2247900"/>
                    </a:xfrm>
                    <a:prstGeom prst="rect">
                      <a:avLst/>
                    </a:prstGeom>
                    <a:noFill/>
                    <a:ln>
                      <a:noFill/>
                    </a:ln>
                  </pic:spPr>
                </pic:pic>
              </a:graphicData>
            </a:graphic>
          </wp:inline>
        </w:drawing>
      </w:r>
    </w:p>
    <w:p w14:paraId="7450CBBE" w14:textId="77777777" w:rsidR="00A55460" w:rsidRPr="00B32D83" w:rsidRDefault="00A55460" w:rsidP="00A55460">
      <w:pPr>
        <w:pStyle w:val="Pargrafos"/>
      </w:pPr>
      <w:r w:rsidRPr="00B32D83">
        <w:t xml:space="preserve">Fonte: </w:t>
      </w:r>
      <w:proofErr w:type="spellStart"/>
      <w:proofErr w:type="gramStart"/>
      <w:r w:rsidRPr="00B32D83">
        <w:t>Theodo</w:t>
      </w:r>
      <w:proofErr w:type="spellEnd"/>
      <w:r w:rsidRPr="00B32D83">
        <w:t>(</w:t>
      </w:r>
      <w:proofErr w:type="gramEnd"/>
      <w:r w:rsidRPr="00B32D83">
        <w:t>2022)</w:t>
      </w:r>
    </w:p>
    <w:p w14:paraId="5AA5300F" w14:textId="77777777" w:rsidR="00A55460" w:rsidRPr="00B32D83" w:rsidRDefault="00A55460" w:rsidP="00A55460">
      <w:pPr>
        <w:pStyle w:val="Pargrafos"/>
      </w:pPr>
    </w:p>
    <w:p w14:paraId="0E3188FE" w14:textId="77777777" w:rsidR="00A55460" w:rsidRDefault="00A55460" w:rsidP="00A55460">
      <w:pPr>
        <w:pStyle w:val="Pargrafos"/>
      </w:pPr>
      <w:r>
        <w:lastRenderedPageBreak/>
        <w:t xml:space="preserve">O TypeScript, desenvolvido pela Microsoft, é um </w:t>
      </w:r>
      <w:proofErr w:type="spellStart"/>
      <w:r>
        <w:t>superset</w:t>
      </w:r>
      <w:proofErr w:type="spellEnd"/>
      <w:r>
        <w:t xml:space="preserve"> do </w:t>
      </w:r>
      <w:proofErr w:type="spellStart"/>
      <w:r>
        <w:t>JavaScript</w:t>
      </w:r>
      <w:proofErr w:type="spellEnd"/>
      <w:r>
        <w: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p>
    <w:p w14:paraId="1D612E13" w14:textId="77777777" w:rsidR="00A55460" w:rsidRDefault="00A55460" w:rsidP="00A55460">
      <w:pPr>
        <w:pStyle w:val="Pargrafos"/>
      </w:pPr>
      <w:r>
        <w:t>Uma característica fundamental do TypeScript é sua compatibilidade nativa com JavaScript, que permite uma transição gradual e fluida para projetos já existentes em JavaScript, sem a necessidade de grandes alterações no código-base. Além disso, o TypeScript integra recursos avançados de programação orientada a objetos, como classes, interfaces, herança e polimorfismo, o que facilita a construção de estruturas de código mais organizadas e modulares. Esse suporte a padrões da orientação a objetos contribui para um desenvolvimento mais estruturado, garantindo uma melhor manutenção e escalabilidade do software ao longo do tempo.</w:t>
      </w:r>
    </w:p>
    <w:p w14:paraId="3431526A" w14:textId="77777777" w:rsidR="00A55460" w:rsidRDefault="00A55460" w:rsidP="00A55460">
      <w:pPr>
        <w:pStyle w:val="Pargrafos"/>
      </w:pPr>
    </w:p>
    <w:p w14:paraId="6333793C" w14:textId="77777777" w:rsidR="00A55460" w:rsidRDefault="00A55460" w:rsidP="00A55460">
      <w:pPr>
        <w:pStyle w:val="Pargrafos"/>
      </w:pPr>
      <w:r>
        <w:t xml:space="preserve">A linguagem é compilada para JavaScript, o que garante sua execução em qualquer ambiente compatível com JavaScript, desde navegadores até servidores e dispositivos móveis. O TypeScript também inclui recursos como módulos, </w:t>
      </w:r>
      <w:proofErr w:type="spellStart"/>
      <w:r>
        <w:t>namespaces</w:t>
      </w:r>
      <w:proofErr w:type="spellEnd"/>
      <w:r>
        <w:t xml:space="preserve"> e tipagem explícita de bibliotecas externas, o que facilita a organização eficiente do código e contribui para uma experiência de desenvolvimento robusta e orientada a grandes projetos. Além disso, sua integração com ferramentas de desenvolvimento modernas, como o Visual Studio Code, permite um desenvolvimento otimizado, com funcionalidades como autocompletar e inspeção de tipos em tempo real, tornando o ambiente mais produtivo e preciso para o programador.</w:t>
      </w:r>
    </w:p>
    <w:p w14:paraId="48BECCA3" w14:textId="77777777" w:rsidR="00A55460" w:rsidRPr="00330F06" w:rsidRDefault="00A55460" w:rsidP="00A55460">
      <w:pPr>
        <w:pStyle w:val="Pargrafos"/>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5ABD5AE3" w14:textId="77777777" w:rsidR="00A55460" w:rsidRDefault="00A55460" w:rsidP="00A55460">
      <w:pPr>
        <w:pStyle w:val="Pargrafos"/>
        <w:rPr>
          <w:b/>
        </w:rPr>
      </w:pPr>
    </w:p>
    <w:p w14:paraId="2D548FDB" w14:textId="77777777" w:rsidR="00A55460" w:rsidRDefault="00A55460" w:rsidP="00A55460">
      <w:pPr>
        <w:pStyle w:val="Pargrafos"/>
        <w:rPr>
          <w:b/>
        </w:rPr>
      </w:pPr>
    </w:p>
    <w:p w14:paraId="201F92C9" w14:textId="77777777" w:rsidR="00A55460" w:rsidRPr="00B32D83" w:rsidRDefault="00A55460" w:rsidP="00A55460">
      <w:pPr>
        <w:pStyle w:val="Pargrafos"/>
      </w:pPr>
      <w:r w:rsidRPr="00B32D83">
        <w:rPr>
          <w:b/>
        </w:rPr>
        <w:t>Figura 3</w:t>
      </w:r>
      <w:r>
        <w:rPr>
          <w:b/>
        </w:rPr>
        <w:t>1</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 xml:space="preserve">Logo do </w:t>
      </w:r>
      <w:proofErr w:type="spellStart"/>
      <w:r w:rsidRPr="00B32D83">
        <w:t>Shadcn</w:t>
      </w:r>
      <w:proofErr w:type="spellEnd"/>
    </w:p>
    <w:p w14:paraId="764EF4C5" w14:textId="77777777" w:rsidR="00A55460" w:rsidRPr="00B32D83" w:rsidRDefault="00A55460" w:rsidP="00A55460">
      <w:pPr>
        <w:pStyle w:val="Pargrafos"/>
        <w:rPr>
          <w:i/>
          <w:u w:val="single"/>
        </w:rPr>
      </w:pPr>
      <w:r w:rsidRPr="00B32D83">
        <w:rPr>
          <w:noProof/>
        </w:rPr>
        <w:lastRenderedPageBreak/>
        <w:drawing>
          <wp:inline distT="0" distB="0" distL="0" distR="0" wp14:anchorId="3B11A9C3" wp14:editId="2FAA67CC">
            <wp:extent cx="3438525" cy="1800225"/>
            <wp:effectExtent l="0" t="0" r="9525" b="9525"/>
            <wp:docPr id="1704461502" name="Imagem 12"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shadc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8525" cy="1800225"/>
                    </a:xfrm>
                    <a:prstGeom prst="rect">
                      <a:avLst/>
                    </a:prstGeom>
                    <a:noFill/>
                    <a:ln>
                      <a:noFill/>
                    </a:ln>
                  </pic:spPr>
                </pic:pic>
              </a:graphicData>
            </a:graphic>
          </wp:inline>
        </w:drawing>
      </w:r>
    </w:p>
    <w:p w14:paraId="4E111BE8" w14:textId="77777777" w:rsidR="00A55460" w:rsidRPr="00B32D83" w:rsidRDefault="00A55460" w:rsidP="00A55460">
      <w:pPr>
        <w:pStyle w:val="Pargrafos"/>
      </w:pPr>
      <w:r w:rsidRPr="00B32D83">
        <w:t xml:space="preserve">Fonte: </w:t>
      </w:r>
      <w:proofErr w:type="spellStart"/>
      <w:r w:rsidRPr="00B32D83">
        <w:t>Shadcn</w:t>
      </w:r>
      <w:proofErr w:type="spellEnd"/>
      <w:r w:rsidRPr="00B32D83">
        <w:t xml:space="preserve"> (2023)</w:t>
      </w:r>
    </w:p>
    <w:p w14:paraId="01687451" w14:textId="77777777" w:rsidR="00A55460" w:rsidRPr="00B32D83" w:rsidRDefault="00A55460" w:rsidP="00A55460">
      <w:pPr>
        <w:pStyle w:val="Pargrafos"/>
        <w:rPr>
          <w:iCs/>
        </w:rPr>
      </w:pPr>
    </w:p>
    <w:p w14:paraId="1F430385" w14:textId="77777777" w:rsidR="00A55460" w:rsidRDefault="00A55460" w:rsidP="00A55460">
      <w:pPr>
        <w:pStyle w:val="Pargrafos"/>
      </w:pPr>
      <w:r>
        <w:t xml:space="preserve">O </w:t>
      </w:r>
      <w:proofErr w:type="spellStart"/>
      <w:r>
        <w:t>Shadcn</w:t>
      </w:r>
      <w:proofErr w:type="spellEnd"/>
      <w:r>
        <w:t xml:space="preserve"> consiste em uma coleção abrangente e robusta de componentes de interface reutilizáveis, projetada para desenvolvedores que buscam qualidade e flexibilidade ao construir interfaces de usuário. Desenvolvido com as tecnologias </w:t>
      </w:r>
      <w:proofErr w:type="spellStart"/>
      <w:r>
        <w:t>Radix</w:t>
      </w:r>
      <w:proofErr w:type="spellEnd"/>
      <w:r>
        <w:t xml:space="preserve"> UI e </w:t>
      </w:r>
      <w:proofErr w:type="spellStart"/>
      <w:r>
        <w:t>Tailwind</w:t>
      </w:r>
      <w:proofErr w:type="spellEnd"/>
      <w:r>
        <w:t xml:space="preserve"> CSS, o </w:t>
      </w:r>
      <w:proofErr w:type="spellStart"/>
      <w:r>
        <w:t>Shadcn</w:t>
      </w:r>
      <w:proofErr w:type="spellEnd"/>
      <w:r>
        <w:t xml:space="preserve"> oferece componentes altamente moduláveis, pensados para proporcionar uma base visual consistente e de alto desempenho, garantindo que cada elemento atenda aos padrões de design mais exigentes.</w:t>
      </w:r>
    </w:p>
    <w:p w14:paraId="68EAD2B7" w14:textId="77777777" w:rsidR="00A55460" w:rsidRDefault="00A55460" w:rsidP="00A55460">
      <w:pPr>
        <w:pStyle w:val="Pargrafos"/>
      </w:pPr>
      <w:r>
        <w:t xml:space="preserve">A implementação dos componentes </w:t>
      </w:r>
      <w:proofErr w:type="spellStart"/>
      <w:r>
        <w:t>Shadcn</w:t>
      </w:r>
      <w:proofErr w:type="spellEnd"/>
      <w:r>
        <w:t xml:space="preserve"> é notavelmente simples e intuitiva: o desenvolvedor pode selecionar os elementos necessários, copiar o código fornecido e integrá-lo diretamente ao projeto em desenvolvimento. Esse processo simplificado de integração permite uma incorporação fluida dos componentes ao fluxo de trabalho, reduzindo significativamente o tempo investido na criação de interfaces básicas e focando na personalização de detalhes específicos. A partir do código base, os componentes podem ser facilmente adaptados e estilizados para atender às necessidades particulares do projeto, proporcionando uma experiência única e personalizada ao usuário final.</w:t>
      </w:r>
    </w:p>
    <w:p w14:paraId="13A2B42D" w14:textId="77777777" w:rsidR="00A55460" w:rsidRPr="00B32D83" w:rsidRDefault="00A55460" w:rsidP="00A55460">
      <w:pPr>
        <w:pStyle w:val="Pargrafos"/>
      </w:pPr>
      <w:r>
        <w:t xml:space="preserve">Ao adotar o </w:t>
      </w:r>
      <w:proofErr w:type="spellStart"/>
      <w:r>
        <w:t>Shadcn</w:t>
      </w:r>
      <w:proofErr w:type="spellEnd"/>
      <w:r>
        <w:t xml:space="preserve">,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w:t>
      </w:r>
      <w:proofErr w:type="spellStart"/>
      <w:r>
        <w:t>Shadcn</w:t>
      </w:r>
      <w:proofErr w:type="spellEnd"/>
      <w:r>
        <w:t xml:space="preserve"> representa uma solução ideal para equipes que buscam agilidade, flexibilidade e qualidade na criação de interfaces de usuário, possibilitando a entrega de projetos com alta coesão visual e adaptabilidade.</w:t>
      </w:r>
    </w:p>
    <w:p w14:paraId="47DFD33A" w14:textId="77777777" w:rsidR="00A55460" w:rsidRDefault="00A55460" w:rsidP="00713EF7"/>
    <w:p w14:paraId="52126DBD" w14:textId="77777777" w:rsidR="00A55460" w:rsidRDefault="00A55460" w:rsidP="00713EF7"/>
    <w:p w14:paraId="6835F0B9" w14:textId="5EB6993A" w:rsidR="00E81C8D" w:rsidRDefault="00E81C8D" w:rsidP="00E81C8D">
      <w:pPr>
        <w:pStyle w:val="Ttulo2"/>
        <w:numPr>
          <w:ilvl w:val="0"/>
          <w:numId w:val="0"/>
        </w:numPr>
      </w:pPr>
      <w:bookmarkStart w:id="84" w:name="_Toc182206950"/>
      <w:r>
        <w:t>6.2 Segurança da Informação</w:t>
      </w:r>
      <w:bookmarkEnd w:id="84"/>
    </w:p>
    <w:p w14:paraId="7860E9A2" w14:textId="77777777"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w:t>
      </w:r>
      <w:r w:rsidRPr="00385EA6">
        <w:lastRenderedPageBreak/>
        <w:t>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w:t>
      </w:r>
      <w:r w:rsidRPr="00CB2672">
        <w:lastRenderedPageBreak/>
        <w:t xml:space="preserve">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85" w:name="_Toc182206951"/>
      <w:r>
        <w:t>Implantação</w:t>
      </w:r>
      <w:r w:rsidR="004C384A" w:rsidRPr="002B3561">
        <w:t xml:space="preserve"> </w:t>
      </w:r>
      <w:r w:rsidR="00545079">
        <w:t xml:space="preserve">do </w:t>
      </w:r>
      <w:r w:rsidR="00AD0DB0">
        <w:t>Sistema</w:t>
      </w:r>
      <w:bookmarkEnd w:id="85"/>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78C7B" w14:textId="7BC8591E" w:rsidR="00F25513" w:rsidRDefault="00F25513" w:rsidP="00F25513">
      <w:pPr>
        <w:ind w:firstLine="0"/>
        <w:rPr>
          <w:sz w:val="20"/>
          <w:szCs w:val="16"/>
        </w:rPr>
      </w:pPr>
      <w:r>
        <w:rPr>
          <w:sz w:val="20"/>
          <w:szCs w:val="16"/>
        </w:rPr>
        <w:t>Fonte: Elaborado pelos autores.</w:t>
      </w:r>
    </w:p>
    <w:p w14:paraId="50AA8D9A" w14:textId="380B73BC" w:rsidR="001D6AB1" w:rsidRPr="001D6AB1" w:rsidRDefault="001D6AB1" w:rsidP="001D6AB1">
      <w:pPr>
        <w:ind w:firstLine="0"/>
      </w:pP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w:t>
      </w:r>
      <w:r w:rsidRPr="001D6AB1">
        <w:lastRenderedPageBreak/>
        <w:t xml:space="preserve">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lastRenderedPageBreak/>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rsidP="0048267C">
      <w:pPr>
        <w:pStyle w:val="Ttulo1"/>
        <w:numPr>
          <w:ilvl w:val="0"/>
          <w:numId w:val="49"/>
        </w:numPr>
      </w:pPr>
      <w:bookmarkStart w:id="86" w:name="_Toc311676965"/>
      <w:bookmarkStart w:id="87" w:name="_Toc311677333"/>
      <w:bookmarkStart w:id="88" w:name="_Toc182206952"/>
      <w:r w:rsidRPr="00DE0E82">
        <w:lastRenderedPageBreak/>
        <w:t>CONCLUSÃO</w:t>
      </w:r>
      <w:bookmarkEnd w:id="86"/>
      <w:bookmarkEnd w:id="87"/>
      <w:bookmarkEnd w:id="88"/>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89" w:name="_Toc311656349"/>
      <w:bookmarkStart w:id="90" w:name="_Toc311656616"/>
      <w:bookmarkStart w:id="91" w:name="_Toc311676966"/>
      <w:bookmarkStart w:id="92" w:name="_Toc311677334"/>
      <w:bookmarkStart w:id="93" w:name="_Toc182206953"/>
      <w:r w:rsidRPr="00DE0E82">
        <w:rPr>
          <w:szCs w:val="24"/>
        </w:rPr>
        <w:lastRenderedPageBreak/>
        <w:t>REFERÊNCIAS</w:t>
      </w:r>
      <w:bookmarkEnd w:id="89"/>
      <w:bookmarkEnd w:id="90"/>
      <w:bookmarkEnd w:id="91"/>
      <w:bookmarkEnd w:id="92"/>
      <w:bookmarkEnd w:id="93"/>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lastRenderedPageBreak/>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55"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lastRenderedPageBreak/>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2E3A53"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5D3F48E0" w14:textId="77777777" w:rsidR="002E3A53" w:rsidRPr="00F52B9C" w:rsidRDefault="002E3A53" w:rsidP="00F52B9C">
      <w:pPr>
        <w:ind w:firstLine="0"/>
        <w:rPr>
          <w:szCs w:val="24"/>
        </w:rPr>
      </w:pPr>
    </w:p>
    <w:sectPr w:rsidR="002E3A53" w:rsidRPr="00F52B9C" w:rsidSect="001C0DDF">
      <w:headerReference w:type="default" r:id="rId56"/>
      <w:headerReference w:type="first" r:id="rId57"/>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A4019" w14:textId="77777777" w:rsidR="008B74FD" w:rsidRDefault="008B74FD">
      <w:r>
        <w:separator/>
      </w:r>
    </w:p>
  </w:endnote>
  <w:endnote w:type="continuationSeparator" w:id="0">
    <w:p w14:paraId="0309EFD5" w14:textId="77777777" w:rsidR="008B74FD" w:rsidRDefault="008B74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88C8E" w14:textId="77777777" w:rsidR="008B74FD" w:rsidRDefault="008B74FD">
      <w:r>
        <w:separator/>
      </w:r>
    </w:p>
  </w:footnote>
  <w:footnote w:type="continuationSeparator" w:id="0">
    <w:p w14:paraId="272575E4" w14:textId="77777777" w:rsidR="008B74FD" w:rsidRDefault="008B74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3D3B9F" w:rsidRPr="00CB3577" w:rsidRDefault="003D3B9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3B9F" w:rsidRDefault="003D3B9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3D3B9F" w:rsidRDefault="003D3B9F">
    <w:pPr>
      <w:pStyle w:val="Cabealho"/>
      <w:jc w:val="right"/>
    </w:pPr>
    <w:r>
      <w:fldChar w:fldCharType="begin"/>
    </w:r>
    <w:r>
      <w:instrText>PAGE   \* MERGEFORMAT</w:instrText>
    </w:r>
    <w:r>
      <w:fldChar w:fldCharType="separate"/>
    </w:r>
    <w:r>
      <w:rPr>
        <w:noProof/>
      </w:rPr>
      <w:t>3</w:t>
    </w:r>
    <w:r>
      <w:fldChar w:fldCharType="end"/>
    </w:r>
  </w:p>
  <w:p w14:paraId="470C0507" w14:textId="77777777" w:rsidR="003D3B9F" w:rsidRDefault="003D3B9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10"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2"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5"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6"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7"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9"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20"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3"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4"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9"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7"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8"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40"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2"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814838063">
    <w:abstractNumId w:val="41"/>
  </w:num>
  <w:num w:numId="2" w16cid:durableId="467280905">
    <w:abstractNumId w:val="9"/>
  </w:num>
  <w:num w:numId="3" w16cid:durableId="1310554960">
    <w:abstractNumId w:val="37"/>
  </w:num>
  <w:num w:numId="4" w16cid:durableId="1754859109">
    <w:abstractNumId w:val="19"/>
  </w:num>
  <w:num w:numId="5" w16cid:durableId="1760057265">
    <w:abstractNumId w:val="39"/>
  </w:num>
  <w:num w:numId="6" w16cid:durableId="1010257881">
    <w:abstractNumId w:val="4"/>
  </w:num>
  <w:num w:numId="7" w16cid:durableId="1867210326">
    <w:abstractNumId w:val="30"/>
  </w:num>
  <w:num w:numId="8" w16cid:durableId="1864242982">
    <w:abstractNumId w:val="0"/>
  </w:num>
  <w:num w:numId="9" w16cid:durableId="341011794">
    <w:abstractNumId w:val="27"/>
  </w:num>
  <w:num w:numId="10" w16cid:durableId="1338774280">
    <w:abstractNumId w:val="7"/>
  </w:num>
  <w:num w:numId="11" w16cid:durableId="1682315469">
    <w:abstractNumId w:val="5"/>
  </w:num>
  <w:num w:numId="12" w16cid:durableId="96949458">
    <w:abstractNumId w:val="38"/>
  </w:num>
  <w:num w:numId="13" w16cid:durableId="364793807">
    <w:abstractNumId w:val="43"/>
  </w:num>
  <w:num w:numId="14" w16cid:durableId="1350764751">
    <w:abstractNumId w:val="24"/>
  </w:num>
  <w:num w:numId="15" w16cid:durableId="57678049">
    <w:abstractNumId w:val="3"/>
  </w:num>
  <w:num w:numId="16" w16cid:durableId="2110076803">
    <w:abstractNumId w:val="20"/>
  </w:num>
  <w:num w:numId="17" w16cid:durableId="150812865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01371859">
    <w:abstractNumId w:val="3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96187315">
    <w:abstractNumId w:val="40"/>
  </w:num>
  <w:num w:numId="20" w16cid:durableId="1986424159">
    <w:abstractNumId w:val="34"/>
  </w:num>
  <w:num w:numId="21" w16cid:durableId="641345212">
    <w:abstractNumId w:val="23"/>
  </w:num>
  <w:num w:numId="22" w16cid:durableId="1761561047">
    <w:abstractNumId w:val="18"/>
  </w:num>
  <w:num w:numId="23" w16cid:durableId="1299921326">
    <w:abstractNumId w:val="36"/>
  </w:num>
  <w:num w:numId="24" w16cid:durableId="1474102379">
    <w:abstractNumId w:val="26"/>
  </w:num>
  <w:num w:numId="25" w16cid:durableId="1871456592">
    <w:abstractNumId w:val="31"/>
  </w:num>
  <w:num w:numId="26" w16cid:durableId="1599555311">
    <w:abstractNumId w:val="21"/>
  </w:num>
  <w:num w:numId="27" w16cid:durableId="428164469">
    <w:abstractNumId w:val="7"/>
  </w:num>
  <w:num w:numId="28" w16cid:durableId="1152478956">
    <w:abstractNumId w:val="28"/>
  </w:num>
  <w:num w:numId="29" w16cid:durableId="720834428">
    <w:abstractNumId w:val="12"/>
  </w:num>
  <w:num w:numId="30" w16cid:durableId="1088576372">
    <w:abstractNumId w:val="7"/>
    <w:lvlOverride w:ilvl="0">
      <w:startOverride w:val="3"/>
    </w:lvlOverride>
    <w:lvlOverride w:ilvl="1">
      <w:startOverride w:val="1"/>
    </w:lvlOverride>
  </w:num>
  <w:num w:numId="31" w16cid:durableId="2017153861">
    <w:abstractNumId w:val="7"/>
  </w:num>
  <w:num w:numId="32" w16cid:durableId="1138844593">
    <w:abstractNumId w:val="7"/>
  </w:num>
  <w:num w:numId="33" w16cid:durableId="372195195">
    <w:abstractNumId w:val="35"/>
  </w:num>
  <w:num w:numId="34" w16cid:durableId="1769958363">
    <w:abstractNumId w:val="13"/>
  </w:num>
  <w:num w:numId="35" w16cid:durableId="569734692">
    <w:abstractNumId w:val="15"/>
  </w:num>
  <w:num w:numId="36" w16cid:durableId="616182020">
    <w:abstractNumId w:val="22"/>
  </w:num>
  <w:num w:numId="37" w16cid:durableId="2086416684">
    <w:abstractNumId w:val="6"/>
  </w:num>
  <w:num w:numId="38" w16cid:durableId="1842239108">
    <w:abstractNumId w:val="16"/>
  </w:num>
  <w:num w:numId="39" w16cid:durableId="44447385">
    <w:abstractNumId w:val="11"/>
  </w:num>
  <w:num w:numId="40" w16cid:durableId="1259633345">
    <w:abstractNumId w:val="42"/>
  </w:num>
  <w:num w:numId="41" w16cid:durableId="2062249084">
    <w:abstractNumId w:val="33"/>
  </w:num>
  <w:num w:numId="42" w16cid:durableId="1630550309">
    <w:abstractNumId w:val="1"/>
  </w:num>
  <w:num w:numId="43" w16cid:durableId="546989165">
    <w:abstractNumId w:val="10"/>
  </w:num>
  <w:num w:numId="44" w16cid:durableId="1108045466">
    <w:abstractNumId w:val="14"/>
  </w:num>
  <w:num w:numId="45" w16cid:durableId="763647401">
    <w:abstractNumId w:val="2"/>
  </w:num>
  <w:num w:numId="46" w16cid:durableId="1986543152">
    <w:abstractNumId w:val="29"/>
  </w:num>
  <w:num w:numId="47" w16cid:durableId="1747221950">
    <w:abstractNumId w:val="25"/>
  </w:num>
  <w:num w:numId="48" w16cid:durableId="679744215">
    <w:abstractNumId w:val="4"/>
    <w:lvlOverride w:ilvl="0">
      <w:startOverride w:val="1"/>
    </w:lvlOverride>
  </w:num>
  <w:num w:numId="49" w16cid:durableId="161896544">
    <w:abstractNumId w:val="4"/>
    <w:lvlOverride w:ilvl="0">
      <w:startOverride w:val="7"/>
    </w:lvlOverride>
  </w:num>
  <w:num w:numId="50" w16cid:durableId="794716992">
    <w:abstractNumId w:val="17"/>
  </w:num>
  <w:num w:numId="51" w16cid:durableId="16005276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66905141">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1B88"/>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1C3"/>
    <w:rsid w:val="00270F57"/>
    <w:rsid w:val="00271504"/>
    <w:rsid w:val="0027162A"/>
    <w:rsid w:val="00275FB1"/>
    <w:rsid w:val="0027686E"/>
    <w:rsid w:val="002801FC"/>
    <w:rsid w:val="00280239"/>
    <w:rsid w:val="002839A5"/>
    <w:rsid w:val="00283C73"/>
    <w:rsid w:val="00284426"/>
    <w:rsid w:val="0029065E"/>
    <w:rsid w:val="00290C1F"/>
    <w:rsid w:val="00292113"/>
    <w:rsid w:val="00293CDD"/>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3CB6"/>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87265"/>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1C5"/>
    <w:rsid w:val="004775FF"/>
    <w:rsid w:val="0048001D"/>
    <w:rsid w:val="0048017B"/>
    <w:rsid w:val="0048267C"/>
    <w:rsid w:val="00485E6E"/>
    <w:rsid w:val="00486E7E"/>
    <w:rsid w:val="00493C33"/>
    <w:rsid w:val="00495643"/>
    <w:rsid w:val="00497914"/>
    <w:rsid w:val="004A03C9"/>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4C0"/>
    <w:rsid w:val="00513D92"/>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A2292"/>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1728"/>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6110"/>
    <w:rsid w:val="00806281"/>
    <w:rsid w:val="0081062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4205"/>
    <w:rsid w:val="00834782"/>
    <w:rsid w:val="008400CA"/>
    <w:rsid w:val="00842216"/>
    <w:rsid w:val="00842CCD"/>
    <w:rsid w:val="00843392"/>
    <w:rsid w:val="00843A68"/>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6850"/>
    <w:rsid w:val="008B32D3"/>
    <w:rsid w:val="008B3A8E"/>
    <w:rsid w:val="008B58BE"/>
    <w:rsid w:val="008B74FD"/>
    <w:rsid w:val="008C0278"/>
    <w:rsid w:val="008C0546"/>
    <w:rsid w:val="008C298C"/>
    <w:rsid w:val="008C3C3A"/>
    <w:rsid w:val="008D2291"/>
    <w:rsid w:val="008D2AB8"/>
    <w:rsid w:val="008D3115"/>
    <w:rsid w:val="008D3D00"/>
    <w:rsid w:val="008E00B3"/>
    <w:rsid w:val="008E456A"/>
    <w:rsid w:val="008E5CF8"/>
    <w:rsid w:val="008F11BA"/>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55460"/>
    <w:rsid w:val="00A56C45"/>
    <w:rsid w:val="00A61CDE"/>
    <w:rsid w:val="00A61D25"/>
    <w:rsid w:val="00A6210C"/>
    <w:rsid w:val="00A63358"/>
    <w:rsid w:val="00A64349"/>
    <w:rsid w:val="00A65B55"/>
    <w:rsid w:val="00A65CF2"/>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AF7D26"/>
    <w:rsid w:val="00B02403"/>
    <w:rsid w:val="00B037C5"/>
    <w:rsid w:val="00B04A6E"/>
    <w:rsid w:val="00B058DB"/>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58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4C"/>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33D2"/>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2A4C"/>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AE6"/>
    <w:rsid w:val="00F12B99"/>
    <w:rsid w:val="00F133B8"/>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73EF"/>
    <w:rsid w:val="00F40420"/>
    <w:rsid w:val="00F413D5"/>
    <w:rsid w:val="00F43D74"/>
    <w:rsid w:val="00F440A7"/>
    <w:rsid w:val="00F52B9C"/>
    <w:rsid w:val="00F53375"/>
    <w:rsid w:val="00F550AD"/>
    <w:rsid w:val="00F55A79"/>
    <w:rsid w:val="00F56F1A"/>
    <w:rsid w:val="00F57E28"/>
    <w:rsid w:val="00F603C3"/>
    <w:rsid w:val="00F606E9"/>
    <w:rsid w:val="00F64BEC"/>
    <w:rsid w:val="00F66AF9"/>
    <w:rsid w:val="00F70A3B"/>
    <w:rsid w:val="00F70CEC"/>
    <w:rsid w:val="00F71086"/>
    <w:rsid w:val="00F715B9"/>
    <w:rsid w:val="00F71CC5"/>
    <w:rsid w:val="00F724F4"/>
    <w:rsid w:val="00F75D4C"/>
    <w:rsid w:val="00F8108B"/>
    <w:rsid w:val="00F81E8C"/>
    <w:rsid w:val="00F839A4"/>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planalto.gov.br/ccivil_03/_Ato2007-2010/2008/Lei/L11788.ht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00652EA6-9A8D-49D7-9C45-9939C2196A72}">
  <ds:schemaRefs>
    <ds:schemaRef ds:uri="http://schemas.openxmlformats.org/officeDocument/2006/bibliography"/>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F41EE9-D0ED-46D2-98A3-6ADED8281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modelo-tcc.dot</Template>
  <TotalTime>2769</TotalTime>
  <Pages>126</Pages>
  <Words>28947</Words>
  <Characters>156314</Characters>
  <Application>Microsoft Office Word</Application>
  <DocSecurity>0</DocSecurity>
  <Lines>1302</Lines>
  <Paragraphs>369</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184892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Caio Gabriel</cp:lastModifiedBy>
  <cp:revision>238</cp:revision>
  <cp:lastPrinted>2010-02-07T21:29:00Z</cp:lastPrinted>
  <dcterms:created xsi:type="dcterms:W3CDTF">2024-06-07T18:04:00Z</dcterms:created>
  <dcterms:modified xsi:type="dcterms:W3CDTF">2024-11-26T04:43:00Z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